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6B" w:rsidRPr="00067B6F" w:rsidRDefault="004D666B" w:rsidP="00F328B7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F2224B" w:rsidRPr="00067B6F" w:rsidRDefault="00F2224B" w:rsidP="00C708AE">
      <w:pPr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İctimai</w:t>
      </w:r>
      <w:proofErr w:type="spellEnd"/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səhiyyə</w:t>
      </w:r>
      <w:proofErr w:type="spellEnd"/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fakültəsinin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II </w:t>
      </w: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kurs</w:t>
      </w:r>
      <w:proofErr w:type="spellEnd"/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tələbələri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üçün</w:t>
      </w:r>
      <w:proofErr w:type="spellEnd"/>
      <w:r w:rsidR="00DB57B1" w:rsidRPr="00067B6F">
        <w:rPr>
          <w:rFonts w:eastAsiaTheme="minorHAnsi"/>
          <w:sz w:val="28"/>
          <w:szCs w:val="28"/>
          <w:lang w:val="az-Latn-AZ" w:eastAsia="en-US"/>
        </w:rPr>
        <w:t xml:space="preserve"> </w:t>
      </w:r>
      <w:r w:rsidR="00DB57B1" w:rsidRPr="00067B6F">
        <w:rPr>
          <w:rFonts w:eastAsiaTheme="minorHAnsi"/>
          <w:b/>
          <w:i/>
          <w:sz w:val="28"/>
          <w:szCs w:val="28"/>
          <w:lang w:val="az-Latn-AZ" w:eastAsia="en-US"/>
        </w:rPr>
        <w:t>Tibbi</w:t>
      </w:r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mikrobiologiya</w:t>
      </w:r>
      <w:proofErr w:type="spellEnd"/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və</w:t>
      </w:r>
      <w:proofErr w:type="spellEnd"/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immunologiya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fənni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üzrə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r w:rsidRPr="00067B6F">
        <w:rPr>
          <w:rFonts w:eastAsiaTheme="minorHAnsi"/>
          <w:b/>
          <w:i/>
          <w:sz w:val="28"/>
          <w:szCs w:val="28"/>
          <w:lang w:eastAsia="en-US"/>
        </w:rPr>
        <w:t>202</w:t>
      </w:r>
      <w:r w:rsidR="00D67B5A" w:rsidRPr="00067B6F">
        <w:rPr>
          <w:rFonts w:eastAsiaTheme="minorHAnsi"/>
          <w:b/>
          <w:i/>
          <w:sz w:val="28"/>
          <w:szCs w:val="28"/>
          <w:lang w:val="az-Latn-AZ" w:eastAsia="en-US"/>
        </w:rPr>
        <w:t>2</w:t>
      </w:r>
      <w:r w:rsidRPr="00067B6F">
        <w:rPr>
          <w:rFonts w:eastAsiaTheme="minorHAnsi"/>
          <w:b/>
          <w:i/>
          <w:sz w:val="28"/>
          <w:szCs w:val="28"/>
          <w:lang w:eastAsia="en-US"/>
        </w:rPr>
        <w:t>-</w:t>
      </w:r>
      <w:r w:rsidRPr="00067B6F">
        <w:rPr>
          <w:rFonts w:eastAsiaTheme="minorHAnsi"/>
          <w:b/>
          <w:i/>
          <w:sz w:val="28"/>
          <w:szCs w:val="28"/>
          <w:lang w:val="az-Latn-AZ" w:eastAsia="en-US"/>
        </w:rPr>
        <w:t>202</w:t>
      </w:r>
      <w:r w:rsidR="00D67B5A" w:rsidRPr="00067B6F">
        <w:rPr>
          <w:rFonts w:eastAsiaTheme="minorHAnsi"/>
          <w:b/>
          <w:i/>
          <w:sz w:val="28"/>
          <w:szCs w:val="28"/>
          <w:lang w:val="az-Latn-AZ" w:eastAsia="en-US"/>
        </w:rPr>
        <w:t>3</w:t>
      </w:r>
      <w:r w:rsidRPr="00067B6F">
        <w:rPr>
          <w:rFonts w:eastAsiaTheme="minorHAnsi"/>
          <w:b/>
          <w:i/>
          <w:sz w:val="28"/>
          <w:szCs w:val="28"/>
          <w:lang w:eastAsia="en-US"/>
        </w:rPr>
        <w:t>-c</w:t>
      </w:r>
      <w:r w:rsidR="00D67B5A" w:rsidRPr="00067B6F">
        <w:rPr>
          <w:rFonts w:eastAsiaTheme="minorHAnsi"/>
          <w:b/>
          <w:i/>
          <w:sz w:val="28"/>
          <w:szCs w:val="28"/>
          <w:lang w:val="az-Latn-AZ" w:eastAsia="en-US"/>
        </w:rPr>
        <w:t>ü</w:t>
      </w:r>
      <w:r w:rsidRPr="00067B6F">
        <w:rPr>
          <w:rFonts w:eastAsiaTheme="minorHAnsi"/>
          <w:b/>
          <w:i/>
          <w:sz w:val="28"/>
          <w:szCs w:val="28"/>
          <w:lang w:val="az-Latn-AZ"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tədris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ilinin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r w:rsidRPr="00067B6F">
        <w:rPr>
          <w:rFonts w:eastAsiaTheme="minorHAnsi"/>
          <w:b/>
          <w:i/>
          <w:sz w:val="28"/>
          <w:szCs w:val="28"/>
          <w:lang w:val="az-Latn-AZ" w:eastAsia="en-US"/>
        </w:rPr>
        <w:t>yaz</w:t>
      </w:r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semestrinə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dair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b/>
          <w:i/>
          <w:sz w:val="28"/>
          <w:szCs w:val="28"/>
          <w:lang w:eastAsia="en-US"/>
        </w:rPr>
        <w:t>mühazirələrin</w:t>
      </w:r>
      <w:proofErr w:type="spellEnd"/>
      <w:r w:rsidRPr="00067B6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mövzu</w:t>
      </w:r>
      <w:proofErr w:type="spellEnd"/>
      <w:r w:rsidRPr="00067B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7B6F">
        <w:rPr>
          <w:rFonts w:eastAsiaTheme="minorHAnsi"/>
          <w:sz w:val="28"/>
          <w:szCs w:val="28"/>
          <w:lang w:eastAsia="en-US"/>
        </w:rPr>
        <w:t>planı</w:t>
      </w:r>
      <w:proofErr w:type="spellEnd"/>
    </w:p>
    <w:p w:rsidR="0049132F" w:rsidRPr="00067B6F" w:rsidRDefault="0049132F" w:rsidP="00F328B7">
      <w:pPr>
        <w:rPr>
          <w:rFonts w:eastAsiaTheme="minorHAnsi"/>
          <w:sz w:val="28"/>
          <w:szCs w:val="28"/>
          <w:lang w:eastAsia="en-US"/>
        </w:rPr>
      </w:pPr>
    </w:p>
    <w:p w:rsidR="00F2224B" w:rsidRPr="006A7826" w:rsidRDefault="00F2224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eastAsia="en-US"/>
        </w:rPr>
      </w:pPr>
      <w:proofErr w:type="spellStart"/>
      <w:r w:rsidRPr="00067B6F">
        <w:rPr>
          <w:rFonts w:eastAsiaTheme="minorHAnsi"/>
          <w:lang w:eastAsia="en-US"/>
        </w:rPr>
        <w:t>Tibbi</w:t>
      </w:r>
      <w:proofErr w:type="spellEnd"/>
      <w:r w:rsidRPr="00067B6F">
        <w:rPr>
          <w:rFonts w:eastAsiaTheme="minorHAnsi"/>
          <w:lang w:eastAsia="en-US"/>
        </w:rPr>
        <w:t xml:space="preserve"> </w:t>
      </w:r>
      <w:proofErr w:type="spellStart"/>
      <w:r w:rsidRPr="00067B6F">
        <w:rPr>
          <w:rFonts w:eastAsiaTheme="minorHAnsi"/>
          <w:lang w:eastAsia="en-US"/>
        </w:rPr>
        <w:t>mikrobiologiya</w:t>
      </w:r>
      <w:proofErr w:type="spellEnd"/>
      <w:r w:rsidRPr="00067B6F">
        <w:rPr>
          <w:rFonts w:eastAsiaTheme="minorHAnsi"/>
          <w:lang w:eastAsia="en-US"/>
        </w:rPr>
        <w:t xml:space="preserve"> </w:t>
      </w:r>
      <w:proofErr w:type="spellStart"/>
      <w:r w:rsidRPr="00067B6F">
        <w:rPr>
          <w:rFonts w:eastAsiaTheme="minorHAnsi"/>
          <w:lang w:eastAsia="en-US"/>
        </w:rPr>
        <w:t>və</w:t>
      </w:r>
      <w:proofErr w:type="spellEnd"/>
      <w:r w:rsidRPr="00067B6F">
        <w:rPr>
          <w:rFonts w:eastAsiaTheme="minorHAnsi"/>
          <w:lang w:eastAsia="en-US"/>
        </w:rPr>
        <w:t xml:space="preserve"> </w:t>
      </w:r>
      <w:proofErr w:type="spellStart"/>
      <w:r w:rsidRPr="00067B6F">
        <w:rPr>
          <w:rFonts w:eastAsiaTheme="minorHAnsi"/>
          <w:lang w:eastAsia="en-US"/>
        </w:rPr>
        <w:t>immunologiya</w:t>
      </w:r>
      <w:proofErr w:type="spellEnd"/>
      <w:r w:rsidRPr="00067B6F">
        <w:rPr>
          <w:rFonts w:eastAsiaTheme="minorHAnsi"/>
          <w:lang w:eastAsia="en-US"/>
        </w:rPr>
        <w:t xml:space="preserve">, </w:t>
      </w:r>
      <w:proofErr w:type="spellStart"/>
      <w:r w:rsidRPr="00067B6F">
        <w:rPr>
          <w:rFonts w:eastAsiaTheme="minorHAnsi"/>
          <w:lang w:eastAsia="en-US"/>
        </w:rPr>
        <w:t>onun</w:t>
      </w:r>
      <w:proofErr w:type="spellEnd"/>
      <w:r w:rsidRPr="00067B6F">
        <w:rPr>
          <w:rFonts w:eastAsiaTheme="minorHAnsi"/>
          <w:lang w:eastAsia="en-US"/>
        </w:rPr>
        <w:t xml:space="preserve"> </w:t>
      </w:r>
      <w:proofErr w:type="spellStart"/>
      <w:r w:rsidRPr="00067B6F">
        <w:rPr>
          <w:rFonts w:eastAsiaTheme="minorHAnsi"/>
          <w:lang w:eastAsia="en-US"/>
        </w:rPr>
        <w:t>məqsəd</w:t>
      </w:r>
      <w:proofErr w:type="spellEnd"/>
      <w:r w:rsidRPr="00067B6F">
        <w:rPr>
          <w:rFonts w:eastAsiaTheme="minorHAnsi"/>
          <w:lang w:eastAsia="en-US"/>
        </w:rPr>
        <w:t xml:space="preserve"> </w:t>
      </w:r>
      <w:proofErr w:type="spellStart"/>
      <w:r w:rsidRPr="00067B6F">
        <w:rPr>
          <w:rFonts w:eastAsiaTheme="minorHAnsi"/>
          <w:lang w:eastAsia="en-US"/>
        </w:rPr>
        <w:t>və</w:t>
      </w:r>
      <w:proofErr w:type="spellEnd"/>
      <w:r w:rsidRPr="00067B6F">
        <w:rPr>
          <w:rFonts w:eastAsiaTheme="minorHAnsi"/>
          <w:lang w:eastAsia="en-US"/>
        </w:rPr>
        <w:t xml:space="preserve"> </w:t>
      </w:r>
      <w:proofErr w:type="spellStart"/>
      <w:r w:rsidRPr="00067B6F">
        <w:rPr>
          <w:rFonts w:eastAsiaTheme="minorHAnsi"/>
          <w:lang w:eastAsia="en-US"/>
        </w:rPr>
        <w:t>vəzifələri</w:t>
      </w:r>
      <w:proofErr w:type="spellEnd"/>
      <w:r w:rsidRPr="00067B6F">
        <w:rPr>
          <w:rFonts w:eastAsiaTheme="minorHAnsi"/>
          <w:lang w:eastAsia="en-US"/>
        </w:rPr>
        <w:t xml:space="preserve">, </w:t>
      </w:r>
      <w:r w:rsidRPr="00067B6F">
        <w:rPr>
          <w:rFonts w:eastAsiaTheme="minorHAnsi"/>
          <w:lang w:val="az-Latn-AZ" w:eastAsia="en-US"/>
        </w:rPr>
        <w:t xml:space="preserve">Mikroorqanizmlərin </w:t>
      </w:r>
      <w:proofErr w:type="spellStart"/>
      <w:r w:rsidRPr="00067B6F">
        <w:rPr>
          <w:rFonts w:eastAsiaTheme="minorHAnsi"/>
          <w:lang w:eastAsia="en-US"/>
        </w:rPr>
        <w:t>təsnifat</w:t>
      </w:r>
      <w:proofErr w:type="spellEnd"/>
      <w:r w:rsidRPr="00067B6F">
        <w:rPr>
          <w:rFonts w:eastAsiaTheme="minorHAnsi"/>
          <w:lang w:val="az-Latn-AZ" w:eastAsia="en-US"/>
        </w:rPr>
        <w:t>ı</w:t>
      </w:r>
      <w:r w:rsidR="00D67B5A" w:rsidRPr="00067B6F">
        <w:rPr>
          <w:rFonts w:eastAsiaTheme="minorHAnsi"/>
          <w:lang w:val="az-Latn-AZ" w:eastAsia="en-US"/>
        </w:rPr>
        <w:t xml:space="preserve">. </w:t>
      </w:r>
      <w:r w:rsidR="00D67B5A" w:rsidRPr="00067B6F">
        <w:rPr>
          <w:rFonts w:eastAsiaTheme="minorHAnsi"/>
          <w:lang w:eastAsia="en-US"/>
        </w:rPr>
        <w:t xml:space="preserve"> </w:t>
      </w:r>
      <w:proofErr w:type="spellStart"/>
      <w:r w:rsidR="006A7826">
        <w:rPr>
          <w:rFonts w:eastAsiaTheme="minorHAnsi"/>
          <w:lang w:eastAsia="en-US"/>
        </w:rPr>
        <w:t>Bakteriya</w:t>
      </w:r>
      <w:proofErr w:type="spellEnd"/>
      <w:r w:rsidR="006A7826">
        <w:rPr>
          <w:rFonts w:eastAsiaTheme="minorHAnsi"/>
          <w:lang w:val="az-Latn-AZ" w:eastAsia="en-US"/>
        </w:rPr>
        <w:t xml:space="preserve">, </w:t>
      </w:r>
      <w:proofErr w:type="spellStart"/>
      <w:r w:rsidR="006A7826">
        <w:rPr>
          <w:rFonts w:eastAsiaTheme="minorHAnsi"/>
          <w:lang w:eastAsia="en-US"/>
        </w:rPr>
        <w:t>s</w:t>
      </w:r>
      <w:r w:rsidRPr="006A7826">
        <w:rPr>
          <w:rFonts w:eastAsiaTheme="minorHAnsi"/>
          <w:lang w:eastAsia="en-US"/>
        </w:rPr>
        <w:t>piroxet</w:t>
      </w:r>
      <w:proofErr w:type="spellEnd"/>
      <w:r w:rsidRPr="006A7826">
        <w:rPr>
          <w:rFonts w:eastAsiaTheme="minorHAnsi"/>
          <w:lang w:eastAsia="en-US"/>
        </w:rPr>
        <w:t xml:space="preserve">, </w:t>
      </w:r>
      <w:proofErr w:type="spellStart"/>
      <w:r w:rsidRPr="006A7826">
        <w:rPr>
          <w:rFonts w:eastAsiaTheme="minorHAnsi"/>
          <w:lang w:eastAsia="en-US"/>
        </w:rPr>
        <w:t>rikketsiya</w:t>
      </w:r>
      <w:proofErr w:type="spellEnd"/>
      <w:r w:rsidRPr="006A7826">
        <w:rPr>
          <w:rFonts w:eastAsiaTheme="minorHAnsi"/>
          <w:lang w:eastAsia="en-US"/>
        </w:rPr>
        <w:t xml:space="preserve">, </w:t>
      </w:r>
      <w:proofErr w:type="spellStart"/>
      <w:r w:rsidRPr="006A7826">
        <w:rPr>
          <w:rFonts w:eastAsiaTheme="minorHAnsi"/>
          <w:lang w:eastAsia="en-US"/>
        </w:rPr>
        <w:t>xlamidiya</w:t>
      </w:r>
      <w:proofErr w:type="spellEnd"/>
      <w:r w:rsidRPr="006A7826">
        <w:rPr>
          <w:rFonts w:eastAsiaTheme="minorHAnsi"/>
          <w:lang w:eastAsia="en-US"/>
        </w:rPr>
        <w:t xml:space="preserve">, </w:t>
      </w:r>
      <w:proofErr w:type="spellStart"/>
      <w:r w:rsidRPr="006A7826">
        <w:rPr>
          <w:rFonts w:eastAsiaTheme="minorHAnsi"/>
          <w:lang w:eastAsia="en-US"/>
        </w:rPr>
        <w:t>mikoplazma</w:t>
      </w:r>
      <w:proofErr w:type="spellEnd"/>
      <w:r w:rsidRPr="006A7826">
        <w:rPr>
          <w:rFonts w:eastAsiaTheme="minorHAnsi"/>
          <w:lang w:val="az-Latn-AZ" w:eastAsia="en-US"/>
        </w:rPr>
        <w:t xml:space="preserve"> </w:t>
      </w:r>
      <w:proofErr w:type="spellStart"/>
      <w:r w:rsidRPr="006A7826">
        <w:rPr>
          <w:rFonts w:eastAsiaTheme="minorHAnsi"/>
          <w:lang w:eastAsia="en-US"/>
        </w:rPr>
        <w:t>və</w:t>
      </w:r>
      <w:proofErr w:type="spellEnd"/>
      <w:r w:rsidRPr="006A7826">
        <w:rPr>
          <w:rFonts w:eastAsiaTheme="minorHAnsi"/>
          <w:lang w:val="az-Latn-AZ" w:eastAsia="en-US"/>
        </w:rPr>
        <w:t xml:space="preserve"> </w:t>
      </w:r>
      <w:proofErr w:type="spellStart"/>
      <w:r w:rsidRPr="006A7826">
        <w:rPr>
          <w:rFonts w:eastAsiaTheme="minorHAnsi"/>
          <w:lang w:eastAsia="en-US"/>
        </w:rPr>
        <w:t>aktinomisetlərin</w:t>
      </w:r>
      <w:proofErr w:type="spellEnd"/>
      <w:r w:rsidRPr="006A7826">
        <w:rPr>
          <w:rFonts w:eastAsiaTheme="minorHAnsi"/>
          <w:lang w:val="az-Latn-AZ" w:eastAsia="en-US"/>
        </w:rPr>
        <w:t xml:space="preserve"> </w:t>
      </w:r>
      <w:r w:rsidR="001A73AE" w:rsidRPr="006A7826">
        <w:rPr>
          <w:rFonts w:eastAsiaTheme="minorHAnsi"/>
          <w:lang w:val="az-Latn-AZ" w:eastAsia="en-US"/>
        </w:rPr>
        <w:t>təsnifatı, morfologiyası və</w:t>
      </w:r>
      <w:r w:rsidRPr="006A7826">
        <w:rPr>
          <w:rFonts w:eastAsiaTheme="minorHAnsi"/>
          <w:lang w:val="az-Latn-AZ" w:eastAsia="en-US"/>
        </w:rPr>
        <w:t xml:space="preserve"> ultrastrukturu</w:t>
      </w:r>
      <w:r w:rsidR="001A73AE" w:rsidRPr="006A7826">
        <w:rPr>
          <w:rFonts w:eastAsiaTheme="minorHAnsi"/>
          <w:lang w:val="az-Latn-AZ" w:eastAsia="en-US"/>
        </w:rPr>
        <w:t xml:space="preserve"> </w:t>
      </w:r>
      <w:r w:rsidRPr="006A7826">
        <w:rPr>
          <w:rFonts w:eastAsiaTheme="minorHAnsi"/>
          <w:lang w:eastAsia="en-US"/>
        </w:rPr>
        <w:t>– 2s</w:t>
      </w:r>
    </w:p>
    <w:p w:rsidR="00516168" w:rsidRPr="006A7826" w:rsidRDefault="00F2224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eastAsia="en-US"/>
        </w:rPr>
      </w:pPr>
      <w:proofErr w:type="spellStart"/>
      <w:r w:rsidRPr="00067B6F">
        <w:rPr>
          <w:rFonts w:eastAsiaTheme="minorHAnsi"/>
          <w:lang w:eastAsia="en-US"/>
        </w:rPr>
        <w:t>Göbələklə</w:t>
      </w:r>
      <w:r w:rsidR="00241157" w:rsidRPr="00067B6F">
        <w:rPr>
          <w:rFonts w:eastAsiaTheme="minorHAnsi"/>
          <w:lang w:eastAsia="en-US"/>
        </w:rPr>
        <w:t>rin</w:t>
      </w:r>
      <w:proofErr w:type="spellEnd"/>
      <w:r w:rsidR="006A7826">
        <w:rPr>
          <w:rFonts w:eastAsiaTheme="minorHAnsi"/>
          <w:lang w:val="az-Latn-AZ" w:eastAsia="en-US"/>
        </w:rPr>
        <w:t xml:space="preserve">, </w:t>
      </w:r>
      <w:proofErr w:type="spellStart"/>
      <w:r w:rsidRPr="00067B6F">
        <w:rPr>
          <w:rFonts w:eastAsiaTheme="minorHAnsi"/>
          <w:lang w:eastAsia="en-US"/>
        </w:rPr>
        <w:t>ibtidailərin</w:t>
      </w:r>
      <w:proofErr w:type="spellEnd"/>
      <w:r w:rsidRPr="00067B6F">
        <w:rPr>
          <w:rFonts w:eastAsiaTheme="minorHAnsi"/>
          <w:lang w:eastAsia="en-US"/>
        </w:rPr>
        <w:t xml:space="preserve"> </w:t>
      </w:r>
      <w:r w:rsidR="006A7826">
        <w:rPr>
          <w:rFonts w:eastAsiaTheme="minorHAnsi"/>
          <w:lang w:val="az-Latn-AZ" w:eastAsia="en-US"/>
        </w:rPr>
        <w:t>və v</w:t>
      </w:r>
      <w:r w:rsidR="00516168" w:rsidRPr="006A7826">
        <w:rPr>
          <w:rFonts w:eastAsiaTheme="minorHAnsi"/>
          <w:lang w:val="az-Latn-AZ" w:eastAsia="en-US"/>
        </w:rPr>
        <w:t xml:space="preserve">irusların </w:t>
      </w:r>
      <w:r w:rsidR="00241157" w:rsidRPr="006A7826">
        <w:rPr>
          <w:rFonts w:eastAsiaTheme="minorHAnsi"/>
          <w:lang w:val="az-Latn-AZ" w:eastAsia="en-US"/>
        </w:rPr>
        <w:t>təsnifatı, morfologiyası və ultrastrukturu</w:t>
      </w:r>
      <w:r w:rsidR="00516168" w:rsidRPr="006A7826">
        <w:rPr>
          <w:rFonts w:eastAsiaTheme="minorHAnsi"/>
          <w:lang w:val="az-Latn-AZ" w:eastAsia="en-US"/>
        </w:rPr>
        <w:t>. Prionlar – 2s</w:t>
      </w:r>
    </w:p>
    <w:p w:rsidR="00480DB2" w:rsidRPr="006A7826" w:rsidRDefault="00F2224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067B6F">
        <w:rPr>
          <w:rFonts w:eastAsiaTheme="minorHAnsi"/>
          <w:lang w:val="az-Latn-AZ" w:eastAsia="en-US"/>
        </w:rPr>
        <w:t>Mikroorqanizmlərin fiziologiyası. Metabolizm, qidalanma</w:t>
      </w:r>
      <w:r w:rsidR="000027E3" w:rsidRPr="00067B6F">
        <w:rPr>
          <w:rFonts w:eastAsiaTheme="minorHAnsi"/>
          <w:lang w:val="az-Latn-AZ" w:eastAsia="en-US"/>
        </w:rPr>
        <w:t>, tənəffüs</w:t>
      </w:r>
      <w:r w:rsidRPr="00067B6F">
        <w:rPr>
          <w:rFonts w:eastAsiaTheme="minorHAnsi"/>
          <w:lang w:val="az-Latn-AZ" w:eastAsia="en-US"/>
        </w:rPr>
        <w:t xml:space="preserve"> və çoxalma. </w:t>
      </w:r>
      <w:r w:rsidR="00E767E5" w:rsidRPr="00067B6F">
        <w:rPr>
          <w:rFonts w:eastAsiaTheme="minorHAnsi"/>
          <w:lang w:val="az-Latn-AZ" w:eastAsia="en-US"/>
        </w:rPr>
        <w:t>Mkroorqanizmlərin kultivasiya prinsiplə</w:t>
      </w:r>
      <w:r w:rsidR="006A7826">
        <w:rPr>
          <w:rFonts w:eastAsiaTheme="minorHAnsi"/>
          <w:lang w:val="az-Latn-AZ" w:eastAsia="en-US"/>
        </w:rPr>
        <w:t xml:space="preserve">ri. </w:t>
      </w:r>
      <w:r w:rsidR="00480DB2" w:rsidRPr="006A7826">
        <w:rPr>
          <w:rFonts w:eastAsiaTheme="minorHAnsi"/>
          <w:lang w:val="az-Latn-AZ" w:eastAsia="en-US"/>
        </w:rPr>
        <w:t>Mikroorqanizmlərin ekologiyası. Biosferin mikroflorası. İnsan orqanizminin normal mikroflorası. Fiziki, kimyəvi və bioloji amillərin mikroorqanizmlərə tə</w:t>
      </w:r>
      <w:r w:rsidR="008F28D0">
        <w:rPr>
          <w:rFonts w:eastAsiaTheme="minorHAnsi"/>
          <w:lang w:val="az-Latn-AZ" w:eastAsia="en-US"/>
        </w:rPr>
        <w:t>siri. F</w:t>
      </w:r>
      <w:r w:rsidR="00480DB2" w:rsidRPr="006A7826">
        <w:rPr>
          <w:rFonts w:eastAsiaTheme="minorHAnsi"/>
          <w:lang w:val="az-Latn-AZ" w:eastAsia="en-US"/>
        </w:rPr>
        <w:t>aqlar – 2s</w:t>
      </w:r>
    </w:p>
    <w:p w:rsidR="00F2224B" w:rsidRPr="006A7826" w:rsidRDefault="00F2224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067B6F">
        <w:rPr>
          <w:rFonts w:eastAsiaTheme="minorHAnsi"/>
          <w:lang w:val="az-Latn-AZ" w:eastAsia="en-US"/>
        </w:rPr>
        <w:t>Mikroorqanizmlərin genetikası, genetik dəyişkənliyin növləri. Biotexnologiya və gen mühəndisliyi</w:t>
      </w:r>
      <w:r w:rsidR="006A7826">
        <w:rPr>
          <w:rFonts w:eastAsiaTheme="minorHAnsi"/>
          <w:lang w:val="az-Latn-AZ" w:eastAsia="en-US"/>
        </w:rPr>
        <w:t xml:space="preserve">. </w:t>
      </w:r>
      <w:r w:rsidR="000027E3" w:rsidRPr="006A7826">
        <w:rPr>
          <w:rFonts w:eastAsiaTheme="minorHAnsi"/>
          <w:lang w:val="az-Latn-AZ" w:eastAsia="en-US"/>
        </w:rPr>
        <w:t xml:space="preserve">Kimyəvi </w:t>
      </w:r>
      <w:r w:rsidRPr="006A7826">
        <w:rPr>
          <w:rFonts w:eastAsiaTheme="minorHAnsi"/>
          <w:lang w:val="az-Latn-AZ" w:eastAsia="en-US"/>
        </w:rPr>
        <w:t>terapiyanın ə</w:t>
      </w:r>
      <w:r w:rsidR="0093693E" w:rsidRPr="006A7826">
        <w:rPr>
          <w:rFonts w:eastAsiaTheme="minorHAnsi"/>
          <w:lang w:val="az-Latn-AZ" w:eastAsia="en-US"/>
        </w:rPr>
        <w:t>sasları</w:t>
      </w:r>
      <w:r w:rsidRPr="006A7826">
        <w:rPr>
          <w:rFonts w:eastAsiaTheme="minorHAnsi"/>
          <w:lang w:val="az-Latn-AZ" w:eastAsia="en-US"/>
        </w:rPr>
        <w:t>. Kimyəvi terapevtik preparatlar. Antibiotiklə</w:t>
      </w:r>
      <w:r w:rsidR="000027E3" w:rsidRPr="006A7826">
        <w:rPr>
          <w:rFonts w:eastAsiaTheme="minorHAnsi"/>
          <w:lang w:val="az-Latn-AZ" w:eastAsia="en-US"/>
        </w:rPr>
        <w:t>r</w:t>
      </w:r>
      <w:r w:rsidRPr="006A7826">
        <w:rPr>
          <w:rFonts w:eastAsiaTheme="minorHAnsi"/>
          <w:lang w:val="az-Latn-AZ" w:eastAsia="en-US"/>
        </w:rPr>
        <w:t>– 2s</w:t>
      </w:r>
    </w:p>
    <w:p w:rsidR="00DB57B1" w:rsidRPr="006A7826" w:rsidRDefault="00F2224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067B6F">
        <w:rPr>
          <w:rFonts w:eastAsiaTheme="minorHAnsi"/>
          <w:lang w:val="az-Latn-AZ" w:eastAsia="en-US"/>
        </w:rPr>
        <w:t>İnfeksiya haqqında tə</w:t>
      </w:r>
      <w:r w:rsidR="006A7826">
        <w:rPr>
          <w:rFonts w:eastAsiaTheme="minorHAnsi"/>
          <w:lang w:val="az-Latn-AZ" w:eastAsia="en-US"/>
        </w:rPr>
        <w:t>lim.</w:t>
      </w:r>
      <w:r w:rsidR="00566BA3" w:rsidRPr="00566BA3">
        <w:rPr>
          <w:rFonts w:eastAsiaTheme="minorHAnsi"/>
          <w:lang w:val="az-Latn-AZ" w:eastAsia="en-US"/>
        </w:rPr>
        <w:t xml:space="preserve"> Tibb xidmətləri ilə əlaqə</w:t>
      </w:r>
      <w:r w:rsidR="001250DF">
        <w:rPr>
          <w:rFonts w:eastAsiaTheme="minorHAnsi"/>
          <w:lang w:val="az-Latn-AZ" w:eastAsia="en-US"/>
        </w:rPr>
        <w:t>li infeksiyalar</w:t>
      </w:r>
      <w:r w:rsidR="00566BA3" w:rsidRPr="00C708AE">
        <w:rPr>
          <w:rFonts w:eastAsiaTheme="minorHAnsi"/>
          <w:lang w:val="az-Latn-AZ" w:eastAsia="en-US"/>
        </w:rPr>
        <w:t>.</w:t>
      </w:r>
      <w:r w:rsidR="006A7826">
        <w:rPr>
          <w:rFonts w:eastAsiaTheme="minorHAnsi"/>
          <w:lang w:val="az-Latn-AZ" w:eastAsia="en-US"/>
        </w:rPr>
        <w:t xml:space="preserve"> </w:t>
      </w:r>
      <w:r w:rsidRPr="006A7826">
        <w:rPr>
          <w:rFonts w:eastAsiaTheme="minorHAnsi"/>
          <w:lang w:val="az-Latn-AZ" w:eastAsia="en-US"/>
        </w:rPr>
        <w:t xml:space="preserve">İmmunitet, onun növləri. </w:t>
      </w:r>
      <w:r w:rsidR="0035710B" w:rsidRPr="006A7826">
        <w:rPr>
          <w:rFonts w:eastAsiaTheme="minorHAnsi"/>
          <w:lang w:val="az-Latn-AZ" w:eastAsia="en-US"/>
        </w:rPr>
        <w:t xml:space="preserve">Anadangəlmə </w:t>
      </w:r>
      <w:r w:rsidRPr="006A7826">
        <w:rPr>
          <w:rFonts w:eastAsiaTheme="minorHAnsi"/>
          <w:lang w:val="az-Latn-AZ" w:eastAsia="en-US"/>
        </w:rPr>
        <w:t>(</w:t>
      </w:r>
      <w:r w:rsidR="0035710B" w:rsidRPr="006A7826">
        <w:rPr>
          <w:rFonts w:eastAsiaTheme="minorHAnsi"/>
          <w:lang w:val="az-Latn-AZ" w:eastAsia="en-US"/>
        </w:rPr>
        <w:t>qeyri-spesifik</w:t>
      </w:r>
      <w:r w:rsidRPr="006A7826">
        <w:rPr>
          <w:rFonts w:eastAsiaTheme="minorHAnsi"/>
          <w:lang w:val="az-Latn-AZ" w:eastAsia="en-US"/>
        </w:rPr>
        <w:t>) immunitet</w:t>
      </w:r>
      <w:r w:rsidR="00784DA3" w:rsidRPr="006A7826">
        <w:rPr>
          <w:rFonts w:eastAsiaTheme="minorHAnsi"/>
          <w:lang w:val="az-Latn-AZ" w:eastAsia="en-US"/>
        </w:rPr>
        <w:t xml:space="preserve">, onun xüsusiyyətləri və amilləri </w:t>
      </w:r>
      <w:r w:rsidR="00DB57B1" w:rsidRPr="006A7826">
        <w:rPr>
          <w:rFonts w:eastAsiaTheme="minorHAnsi"/>
          <w:lang w:val="az-Latn-AZ" w:eastAsia="en-US"/>
        </w:rPr>
        <w:t>– 2s</w:t>
      </w:r>
    </w:p>
    <w:p w:rsidR="00A0592C" w:rsidRPr="00480D09" w:rsidRDefault="0035710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067B6F">
        <w:rPr>
          <w:rFonts w:eastAsiaTheme="minorHAnsi"/>
          <w:lang w:val="az-Latn-AZ" w:eastAsia="en-US"/>
        </w:rPr>
        <w:t>Qazanılmış</w:t>
      </w:r>
      <w:r w:rsidR="00F83D3B" w:rsidRPr="00067B6F">
        <w:rPr>
          <w:rFonts w:eastAsiaTheme="minorHAnsi"/>
          <w:lang w:val="az-Latn-AZ" w:eastAsia="en-US"/>
        </w:rPr>
        <w:t xml:space="preserve">  (</w:t>
      </w:r>
      <w:r w:rsidRPr="00067B6F">
        <w:rPr>
          <w:rFonts w:eastAsiaTheme="minorHAnsi"/>
          <w:lang w:val="az-Latn-AZ" w:eastAsia="en-US"/>
        </w:rPr>
        <w:t>spesifik</w:t>
      </w:r>
      <w:r w:rsidR="00F83D3B" w:rsidRPr="00067B6F">
        <w:rPr>
          <w:rFonts w:eastAsiaTheme="minorHAnsi"/>
          <w:lang w:val="az-Latn-AZ" w:eastAsia="en-US"/>
        </w:rPr>
        <w:t>) immunitet, növləri. Antigenlər, onların növləri. Mikroorqanizmlərin antigenləri. İnsan orqanizminin antigenlə</w:t>
      </w:r>
      <w:r w:rsidR="00480D09">
        <w:rPr>
          <w:rFonts w:eastAsiaTheme="minorHAnsi"/>
          <w:lang w:val="az-Latn-AZ" w:eastAsia="en-US"/>
        </w:rPr>
        <w:t xml:space="preserve">ri. </w:t>
      </w:r>
      <w:r w:rsidR="00DC5027" w:rsidRPr="00480D09">
        <w:rPr>
          <w:rFonts w:eastAsiaTheme="minorHAnsi"/>
          <w:lang w:val="az-Latn-AZ" w:eastAsia="en-US"/>
        </w:rPr>
        <w:t>İnsanın immun sistemi, orqan və toxumaları, immunkompetent hüceyrələ</w:t>
      </w:r>
      <w:r w:rsidR="002476E6">
        <w:rPr>
          <w:rFonts w:eastAsiaTheme="minorHAnsi"/>
          <w:lang w:val="az-Latn-AZ" w:eastAsia="en-US"/>
        </w:rPr>
        <w:t xml:space="preserve">r </w:t>
      </w:r>
      <w:r w:rsidR="00DB57B1" w:rsidRPr="00480D09">
        <w:rPr>
          <w:rFonts w:eastAsiaTheme="minorHAnsi"/>
          <w:lang w:val="az-Latn-AZ" w:eastAsia="en-US"/>
        </w:rPr>
        <w:t>– 2s</w:t>
      </w:r>
    </w:p>
    <w:p w:rsidR="00A0592C" w:rsidRPr="00067B6F" w:rsidRDefault="00A0592C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067B6F">
        <w:rPr>
          <w:rFonts w:eastAsiaTheme="minorHAnsi"/>
          <w:lang w:val="az-Latn-AZ" w:eastAsia="en-US"/>
        </w:rPr>
        <w:t>İmmun cavab, onun növləri (hüceyrəvi və humoral) və mexanizmləri. İmmunkompetent hüceyrələrin immun cavabda kooperasi</w:t>
      </w:r>
      <w:r w:rsidR="009A37C9">
        <w:rPr>
          <w:rFonts w:eastAsiaTheme="minorHAnsi"/>
          <w:lang w:val="az-Latn-AZ" w:eastAsia="en-US"/>
        </w:rPr>
        <w:t>yası. İmmun cavab reaksiyaları: a</w:t>
      </w:r>
      <w:r w:rsidRPr="00067B6F">
        <w:rPr>
          <w:rFonts w:eastAsiaTheme="minorHAnsi"/>
          <w:lang w:val="az-Latn-AZ" w:eastAsia="en-US"/>
        </w:rPr>
        <w:t xml:space="preserve">nticism əmələ gəlmə, </w:t>
      </w:r>
      <w:r w:rsidR="00566BA3">
        <w:rPr>
          <w:rFonts w:eastAsiaTheme="minorHAnsi"/>
          <w:lang w:val="az-Latn-AZ" w:eastAsia="en-US"/>
        </w:rPr>
        <w:t>i</w:t>
      </w:r>
      <w:r w:rsidR="00F66176">
        <w:rPr>
          <w:rFonts w:eastAsiaTheme="minorHAnsi"/>
          <w:lang w:val="az-Latn-AZ" w:eastAsia="en-US"/>
        </w:rPr>
        <w:t xml:space="preserve">mmun faqositoz, </w:t>
      </w:r>
      <w:r w:rsidRPr="00067B6F">
        <w:rPr>
          <w:rFonts w:eastAsiaTheme="minorHAnsi"/>
          <w:lang w:val="az-Latn-AZ" w:eastAsia="en-US"/>
        </w:rPr>
        <w:t>immunoloji yaddaş, immunoloji tolerantlıq, anticismdən aslı və aslı olmayan sitotoksiklik</w:t>
      </w:r>
      <w:r w:rsidR="009A37C9">
        <w:rPr>
          <w:rFonts w:eastAsiaTheme="minorHAnsi"/>
          <w:lang w:val="az-Latn-AZ" w:eastAsia="en-US"/>
        </w:rPr>
        <w:t>.</w:t>
      </w:r>
      <w:r w:rsidR="00513D02">
        <w:rPr>
          <w:rFonts w:eastAsiaTheme="minorHAnsi"/>
          <w:lang w:val="az-Latn-AZ" w:eastAsia="en-US"/>
        </w:rPr>
        <w:t xml:space="preserve"> </w:t>
      </w:r>
      <w:r w:rsidR="009A37C9">
        <w:rPr>
          <w:rFonts w:eastAsiaTheme="minorHAnsi"/>
          <w:lang w:val="az-Latn-AZ" w:eastAsia="en-US"/>
        </w:rPr>
        <w:t>İ</w:t>
      </w:r>
      <w:r w:rsidR="009A37C9" w:rsidRPr="00067B6F">
        <w:rPr>
          <w:rFonts w:eastAsiaTheme="minorHAnsi"/>
          <w:lang w:val="az-Latn-AZ" w:eastAsia="en-US"/>
        </w:rPr>
        <w:t>mmunglobulinlər</w:t>
      </w:r>
      <w:r w:rsidR="009A37C9">
        <w:rPr>
          <w:rFonts w:eastAsiaTheme="minorHAnsi"/>
          <w:lang w:val="az-Latn-AZ" w:eastAsia="en-US"/>
        </w:rPr>
        <w:t>,</w:t>
      </w:r>
      <w:r w:rsidR="009A37C9" w:rsidRPr="00067B6F">
        <w:rPr>
          <w:rFonts w:eastAsiaTheme="minorHAnsi"/>
          <w:lang w:val="az-Latn-AZ" w:eastAsia="en-US"/>
        </w:rPr>
        <w:t xml:space="preserve"> onların siniflə</w:t>
      </w:r>
      <w:r w:rsidR="009A37C9">
        <w:rPr>
          <w:rFonts w:eastAsiaTheme="minorHAnsi"/>
          <w:lang w:val="az-Latn-AZ" w:eastAsia="en-US"/>
        </w:rPr>
        <w:t xml:space="preserve">ri </w:t>
      </w:r>
      <w:r w:rsidR="009A37C9" w:rsidRPr="00067B6F">
        <w:rPr>
          <w:rFonts w:eastAsiaTheme="minorHAnsi"/>
          <w:lang w:val="az-Latn-AZ" w:eastAsia="en-US"/>
        </w:rPr>
        <w:t>və</w:t>
      </w:r>
      <w:r w:rsidR="009A37C9">
        <w:rPr>
          <w:rFonts w:eastAsiaTheme="minorHAnsi"/>
          <w:lang w:val="az-Latn-AZ" w:eastAsia="en-US"/>
        </w:rPr>
        <w:t xml:space="preserve"> funksiyaları</w:t>
      </w:r>
      <w:r w:rsidR="009A37C9" w:rsidRPr="00067B6F">
        <w:rPr>
          <w:rFonts w:eastAsiaTheme="minorHAnsi"/>
          <w:lang w:val="az-Latn-AZ" w:eastAsia="en-US"/>
        </w:rPr>
        <w:t xml:space="preserve"> </w:t>
      </w:r>
      <w:r w:rsidRPr="00067B6F">
        <w:rPr>
          <w:rFonts w:eastAsiaTheme="minorHAnsi"/>
          <w:lang w:val="az-Latn-AZ" w:eastAsia="en-US"/>
        </w:rPr>
        <w:t>– 2s.</w:t>
      </w:r>
    </w:p>
    <w:p w:rsidR="002476E6" w:rsidRDefault="00F2224B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067B6F">
        <w:rPr>
          <w:rFonts w:eastAsiaTheme="minorHAnsi"/>
          <w:lang w:val="az-Latn-AZ" w:eastAsia="en-US"/>
        </w:rPr>
        <w:t>İmmunpatologiya.</w:t>
      </w:r>
      <w:r w:rsidR="00D637BA" w:rsidRPr="00067B6F">
        <w:rPr>
          <w:rFonts w:eastAsiaTheme="minorHAnsi"/>
          <w:lang w:val="az-Latn-AZ" w:eastAsia="en-US"/>
        </w:rPr>
        <w:t xml:space="preserve"> İmmunçatış</w:t>
      </w:r>
      <w:r w:rsidR="00CA7EDB" w:rsidRPr="00067B6F">
        <w:rPr>
          <w:rFonts w:eastAsiaTheme="minorHAnsi"/>
          <w:lang w:val="az-Latn-AZ" w:eastAsia="en-US"/>
        </w:rPr>
        <w:t xml:space="preserve">mazlıq. </w:t>
      </w:r>
      <w:r w:rsidRPr="00067B6F">
        <w:rPr>
          <w:rFonts w:eastAsiaTheme="minorHAnsi"/>
          <w:lang w:val="az-Latn-AZ" w:eastAsia="en-US"/>
        </w:rPr>
        <w:t>Yüksək həssaslıq reaksiyaları və onların növlə</w:t>
      </w:r>
      <w:r w:rsidR="00DB57B1" w:rsidRPr="00067B6F">
        <w:rPr>
          <w:rFonts w:eastAsiaTheme="minorHAnsi"/>
          <w:lang w:val="az-Latn-AZ" w:eastAsia="en-US"/>
        </w:rPr>
        <w:t>ri</w:t>
      </w:r>
      <w:r w:rsidR="00DC5027" w:rsidRPr="00067B6F">
        <w:rPr>
          <w:rFonts w:eastAsiaTheme="minorHAnsi"/>
          <w:lang w:val="az-Latn-AZ" w:eastAsia="en-US"/>
        </w:rPr>
        <w:t>. Autoimmun xəstəliklər</w:t>
      </w:r>
      <w:r w:rsidR="002476E6">
        <w:rPr>
          <w:rFonts w:eastAsiaTheme="minorHAnsi"/>
          <w:lang w:val="az-Latn-AZ" w:eastAsia="en-US"/>
        </w:rPr>
        <w:t xml:space="preserve">. </w:t>
      </w:r>
      <w:r w:rsidR="00E767E5" w:rsidRPr="002476E6">
        <w:rPr>
          <w:rFonts w:eastAsiaTheme="minorHAnsi"/>
          <w:lang w:val="az-Latn-AZ" w:eastAsia="en-US"/>
        </w:rPr>
        <w:t>İmmun</w:t>
      </w:r>
      <w:r w:rsidR="00784DA3" w:rsidRPr="002476E6">
        <w:rPr>
          <w:rFonts w:eastAsiaTheme="minorHAnsi"/>
          <w:lang w:val="az-Latn-AZ" w:eastAsia="en-US"/>
        </w:rPr>
        <w:t xml:space="preserve">diaqnostika. </w:t>
      </w:r>
      <w:r w:rsidR="00DB57B1" w:rsidRPr="002476E6">
        <w:rPr>
          <w:rFonts w:eastAsiaTheme="minorHAnsi"/>
          <w:lang w:val="az-Latn-AZ" w:eastAsia="en-US"/>
        </w:rPr>
        <w:t>İ</w:t>
      </w:r>
      <w:r w:rsidRPr="002476E6">
        <w:rPr>
          <w:rFonts w:eastAsiaTheme="minorHAnsi"/>
          <w:lang w:val="az-Latn-AZ" w:eastAsia="en-US"/>
        </w:rPr>
        <w:t>mmunprofilaktika</w:t>
      </w:r>
      <w:r w:rsidR="00DB57B1" w:rsidRPr="002476E6">
        <w:rPr>
          <w:rFonts w:eastAsiaTheme="minorHAnsi"/>
          <w:lang w:val="az-Latn-AZ" w:eastAsia="en-US"/>
        </w:rPr>
        <w:t xml:space="preserve"> </w:t>
      </w:r>
      <w:r w:rsidRPr="002476E6">
        <w:rPr>
          <w:rFonts w:eastAsiaTheme="minorHAnsi"/>
          <w:lang w:val="az-Latn-AZ" w:eastAsia="en-US"/>
        </w:rPr>
        <w:t>və immunterapiya - 2 s.</w:t>
      </w:r>
    </w:p>
    <w:p w:rsidR="002476E6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2476E6">
        <w:rPr>
          <w:lang w:val="az-Latn-AZ"/>
        </w:rPr>
        <w:t xml:space="preserve">Xüsusi mikrobiologiyaya giriş. </w:t>
      </w:r>
      <w:r w:rsidR="00513D02">
        <w:rPr>
          <w:lang w:val="az-Latn-AZ"/>
        </w:rPr>
        <w:t xml:space="preserve">İrinli-iltihabi infeksiyaların törədiciləri. </w:t>
      </w:r>
      <w:r w:rsidRPr="002476E6">
        <w:rPr>
          <w:lang w:val="az-Latn-AZ"/>
        </w:rPr>
        <w:t>Patogen və şərti-patogen koklar (Staphylococcus, Streptococcus, Enterococcus və Neisseria cinsləri) və çöplər (Pseudomonas, Acinetobacter, Proteus və Klebsiella cinsləri)</w:t>
      </w:r>
      <w:r w:rsidR="00FF233B">
        <w:rPr>
          <w:lang w:val="az-Latn-AZ"/>
        </w:rPr>
        <w:t>.</w:t>
      </w:r>
      <w:r w:rsidRPr="002476E6">
        <w:rPr>
          <w:lang w:val="az-Latn-AZ"/>
        </w:rPr>
        <w:t xml:space="preserve"> </w:t>
      </w:r>
      <w:r w:rsidR="00FF233B">
        <w:rPr>
          <w:lang w:val="az-Latn-AZ"/>
        </w:rPr>
        <w:t>Patogen anaeroblar.</w:t>
      </w:r>
      <w:r w:rsidRPr="002476E6">
        <w:rPr>
          <w:lang w:val="az-Latn-AZ"/>
        </w:rPr>
        <w:t>– 2s.</w:t>
      </w:r>
    </w:p>
    <w:p w:rsidR="00F328B7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2476E6">
        <w:rPr>
          <w:lang w:val="az-Latn-AZ"/>
        </w:rPr>
        <w:t>Mədə-bağırsaq infeksiyalarının törədiciləri (Escherichia, Shigella, Salmonella, Vibrio, Campilobacter, Helicobacter cinsləri). Zoonoz infeksiyaların törədiciləri (</w:t>
      </w:r>
      <w:r w:rsidRPr="003C4EEB">
        <w:rPr>
          <w:i/>
          <w:lang w:val="az-Latn-AZ"/>
        </w:rPr>
        <w:t>Bruсella</w:t>
      </w:r>
      <w:r w:rsidRPr="002476E6">
        <w:rPr>
          <w:lang w:val="az-Latn-AZ"/>
        </w:rPr>
        <w:t xml:space="preserve">, </w:t>
      </w:r>
      <w:r w:rsidRPr="003C4EEB">
        <w:rPr>
          <w:i/>
          <w:lang w:val="az-Latn-AZ"/>
        </w:rPr>
        <w:t>Bacillus</w:t>
      </w:r>
      <w:r w:rsidRPr="002476E6">
        <w:rPr>
          <w:lang w:val="az-Latn-AZ"/>
        </w:rPr>
        <w:t xml:space="preserve">, </w:t>
      </w:r>
      <w:r w:rsidRPr="003C4EEB">
        <w:rPr>
          <w:i/>
          <w:lang w:val="az-Latn-AZ"/>
        </w:rPr>
        <w:t>Listeria</w:t>
      </w:r>
      <w:r w:rsidR="003C4EEB">
        <w:rPr>
          <w:i/>
          <w:lang w:val="az-Latn-AZ"/>
        </w:rPr>
        <w:t xml:space="preserve">, </w:t>
      </w:r>
      <w:proofErr w:type="spellStart"/>
      <w:r w:rsidR="003C4EEB" w:rsidRPr="002B1EFA">
        <w:rPr>
          <w:i/>
          <w:lang w:val="en-US"/>
        </w:rPr>
        <w:t>Iersinia</w:t>
      </w:r>
      <w:proofErr w:type="spellEnd"/>
      <w:r w:rsidR="00FF233B">
        <w:rPr>
          <w:i/>
          <w:lang w:val="en-US"/>
        </w:rPr>
        <w:t>, Francisella</w:t>
      </w:r>
      <w:r w:rsidRPr="002B1EFA">
        <w:rPr>
          <w:lang w:val="az-Latn-AZ"/>
        </w:rPr>
        <w:t xml:space="preserve"> </w:t>
      </w:r>
      <w:r w:rsidRPr="002476E6">
        <w:rPr>
          <w:lang w:val="az-Latn-AZ"/>
        </w:rPr>
        <w:t>cinsləri</w:t>
      </w:r>
      <w:r w:rsidR="00F328B7">
        <w:rPr>
          <w:lang w:val="az-Latn-AZ"/>
        </w:rPr>
        <w:t>) – 2</w:t>
      </w:r>
      <w:r w:rsidRPr="002476E6">
        <w:rPr>
          <w:lang w:val="az-Latn-AZ"/>
        </w:rPr>
        <w:t>s.</w:t>
      </w:r>
    </w:p>
    <w:p w:rsidR="00F328B7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F328B7">
        <w:rPr>
          <w:lang w:val="en-US"/>
        </w:rPr>
        <w:t xml:space="preserve">Corynebacterium, Bordetella, </w:t>
      </w:r>
      <w:proofErr w:type="spellStart"/>
      <w:r w:rsidRPr="00F328B7">
        <w:rPr>
          <w:lang w:val="en-US"/>
        </w:rPr>
        <w:t>Haemophilus</w:t>
      </w:r>
      <w:proofErr w:type="spellEnd"/>
      <w:r w:rsidRPr="00F328B7">
        <w:rPr>
          <w:lang w:val="en-US"/>
        </w:rPr>
        <w:t>, G</w:t>
      </w:r>
      <w:r w:rsidRPr="00F328B7">
        <w:rPr>
          <w:lang w:val="az-Latn-AZ"/>
        </w:rPr>
        <w:t xml:space="preserve">ardnerella, </w:t>
      </w:r>
      <w:r w:rsidRPr="00F328B7">
        <w:rPr>
          <w:lang w:val="en-US"/>
        </w:rPr>
        <w:t xml:space="preserve">Legionella, </w:t>
      </w:r>
      <w:r w:rsidRPr="00F328B7">
        <w:rPr>
          <w:lang w:val="az-Latn-AZ"/>
        </w:rPr>
        <w:t xml:space="preserve">Mycobacterium, Actinomyces və Nocardia cinslərinə aid olan patogen bakteriyalar </w:t>
      </w:r>
      <w:r w:rsidRPr="00F328B7">
        <w:rPr>
          <w:lang w:val="en-US"/>
        </w:rPr>
        <w:t>-</w:t>
      </w:r>
      <w:r w:rsidR="00F328B7">
        <w:rPr>
          <w:lang w:val="en-US"/>
        </w:rPr>
        <w:t xml:space="preserve"> </w:t>
      </w:r>
      <w:r w:rsidRPr="00F328B7">
        <w:rPr>
          <w:lang w:val="en-US"/>
        </w:rPr>
        <w:t>2</w:t>
      </w:r>
      <w:r w:rsidRPr="00F328B7">
        <w:rPr>
          <w:lang w:val="az-Latn-AZ"/>
        </w:rPr>
        <w:t>s.</w:t>
      </w:r>
    </w:p>
    <w:p w:rsidR="00F328B7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F328B7">
        <w:rPr>
          <w:lang w:val="az-Latn-AZ"/>
        </w:rPr>
        <w:t>Patogen spiroxetlər, rikketsiyalar, xlamidiyalar və mikoplazmalar</w:t>
      </w:r>
      <w:r w:rsidR="00F328B7">
        <w:rPr>
          <w:lang w:val="az-Latn-AZ"/>
        </w:rPr>
        <w:t xml:space="preserve"> </w:t>
      </w:r>
      <w:r w:rsidRPr="00F328B7">
        <w:rPr>
          <w:lang w:val="az-Latn-AZ"/>
        </w:rPr>
        <w:t>– 2s.</w:t>
      </w:r>
    </w:p>
    <w:p w:rsidR="00F328B7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F328B7">
        <w:rPr>
          <w:lang w:val="az-Latn-AZ"/>
        </w:rPr>
        <w:t>Xüsusi virusologiyaya giriş. Kəskin respirator virus infeksiyalarının (Orthomyxoviridae, Paramyxoviridae, Adenoviridae, Coronaviridae fəsilələri, Rhinovirus cinsi) və çiçəyin (Poxviridae fəsiləsi) törədiciləri – 2s.</w:t>
      </w:r>
    </w:p>
    <w:p w:rsidR="00F328B7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F328B7">
        <w:rPr>
          <w:lang w:val="az-Latn-AZ"/>
        </w:rPr>
        <w:t>Herpesviridae, Picornaviridae, Rhabdoviridae fəsilələri və arboviruslar qrupu (Togaviridae, Flaviviridae, Bunyaviridae, Filoviridae fəsilələri) - 2s.</w:t>
      </w:r>
    </w:p>
    <w:p w:rsidR="002476E6" w:rsidRPr="00F328B7" w:rsidRDefault="002476E6" w:rsidP="00F328B7">
      <w:pPr>
        <w:numPr>
          <w:ilvl w:val="0"/>
          <w:numId w:val="17"/>
        </w:numPr>
        <w:ind w:left="993"/>
        <w:contextualSpacing/>
        <w:jc w:val="both"/>
        <w:rPr>
          <w:rFonts w:eastAsiaTheme="minorHAnsi"/>
          <w:lang w:val="az-Latn-AZ" w:eastAsia="en-US"/>
        </w:rPr>
      </w:pPr>
      <w:r w:rsidRPr="00F328B7">
        <w:rPr>
          <w:lang w:val="az-Latn-AZ"/>
        </w:rPr>
        <w:t>Hepatit virusları. Ləng virus infeksiyalarının törədiciləri. İnsanın immun çatışmazlığı virusu. Onkogen viruslar. Prion infeksiyaları - 2s.</w:t>
      </w:r>
    </w:p>
    <w:p w:rsidR="002476E6" w:rsidRPr="002476E6" w:rsidRDefault="002476E6" w:rsidP="00F328B7">
      <w:pPr>
        <w:contextualSpacing/>
        <w:jc w:val="both"/>
        <w:rPr>
          <w:rFonts w:eastAsiaTheme="minorHAnsi"/>
          <w:lang w:val="az-Latn-AZ" w:eastAsia="en-US"/>
        </w:rPr>
      </w:pPr>
    </w:p>
    <w:p w:rsidR="006E04D9" w:rsidRPr="00067B6F" w:rsidRDefault="006E04D9" w:rsidP="00F328B7">
      <w:pPr>
        <w:jc w:val="both"/>
        <w:rPr>
          <w:rFonts w:eastAsiaTheme="minorHAnsi"/>
          <w:i/>
          <w:sz w:val="28"/>
          <w:szCs w:val="28"/>
          <w:lang w:val="az-Latn-AZ" w:eastAsia="en-US"/>
        </w:rPr>
      </w:pPr>
    </w:p>
    <w:p w:rsidR="0049132F" w:rsidRDefault="0049132F" w:rsidP="00F328B7">
      <w:pPr>
        <w:jc w:val="both"/>
        <w:rPr>
          <w:rFonts w:eastAsiaTheme="minorHAnsi"/>
          <w:i/>
          <w:sz w:val="28"/>
          <w:szCs w:val="28"/>
          <w:lang w:val="az-Latn-AZ" w:eastAsia="en-US"/>
        </w:rPr>
      </w:pPr>
    </w:p>
    <w:p w:rsidR="00F328B7" w:rsidRPr="00B04027" w:rsidRDefault="00F328B7" w:rsidP="00F328B7">
      <w:pPr>
        <w:jc w:val="both"/>
        <w:rPr>
          <w:rFonts w:eastAsiaTheme="minorHAnsi"/>
          <w:i/>
          <w:sz w:val="28"/>
          <w:szCs w:val="28"/>
          <w:lang w:val="az-Latn-AZ" w:eastAsia="en-US"/>
        </w:rPr>
      </w:pPr>
    </w:p>
    <w:p w:rsidR="00F2224B" w:rsidRPr="00B04027" w:rsidRDefault="001B6766" w:rsidP="00F328B7">
      <w:pPr>
        <w:jc w:val="both"/>
        <w:rPr>
          <w:rFonts w:eastAsiaTheme="minorHAnsi"/>
          <w:i/>
          <w:sz w:val="28"/>
          <w:szCs w:val="28"/>
          <w:lang w:val="az-Latn-AZ" w:eastAsia="en-US"/>
        </w:rPr>
      </w:pPr>
      <w:r w:rsidRPr="00B04027">
        <w:rPr>
          <w:rFonts w:eastAsiaTheme="minorHAnsi"/>
          <w:i/>
          <w:sz w:val="28"/>
          <w:szCs w:val="28"/>
          <w:lang w:val="az-Latn-AZ" w:eastAsia="en-US"/>
        </w:rPr>
        <w:t xml:space="preserve">      </w:t>
      </w:r>
      <w:r w:rsidR="002B1EFA" w:rsidRPr="00B04027">
        <w:rPr>
          <w:rFonts w:eastAsiaTheme="minorHAnsi"/>
          <w:i/>
          <w:sz w:val="28"/>
          <w:szCs w:val="28"/>
          <w:lang w:val="az-Latn-AZ" w:eastAsia="en-US"/>
        </w:rPr>
        <w:t xml:space="preserve">     </w:t>
      </w:r>
      <w:r w:rsidRPr="00B04027">
        <w:rPr>
          <w:rFonts w:eastAsiaTheme="minorHAnsi"/>
          <w:i/>
          <w:sz w:val="28"/>
          <w:szCs w:val="28"/>
          <w:lang w:val="az-Latn-AZ" w:eastAsia="en-US"/>
        </w:rPr>
        <w:t xml:space="preserve">  </w:t>
      </w:r>
      <w:r w:rsidR="00F2224B" w:rsidRPr="00B04027">
        <w:rPr>
          <w:rFonts w:eastAsiaTheme="minorHAnsi"/>
          <w:i/>
          <w:sz w:val="28"/>
          <w:szCs w:val="28"/>
          <w:lang w:val="az-Latn-AZ" w:eastAsia="en-US"/>
        </w:rPr>
        <w:t xml:space="preserve">Tibbi mikrobiologiya və </w:t>
      </w:r>
    </w:p>
    <w:p w:rsidR="00F2224B" w:rsidRPr="00B04027" w:rsidRDefault="001B6766" w:rsidP="00F328B7">
      <w:pPr>
        <w:jc w:val="both"/>
        <w:rPr>
          <w:rFonts w:eastAsiaTheme="minorHAnsi"/>
          <w:i/>
          <w:sz w:val="28"/>
          <w:szCs w:val="28"/>
          <w:lang w:val="az-Latn-AZ" w:eastAsia="en-US"/>
        </w:rPr>
      </w:pPr>
      <w:r w:rsidRPr="00B04027">
        <w:rPr>
          <w:rFonts w:eastAsiaTheme="minorHAnsi"/>
          <w:i/>
          <w:sz w:val="28"/>
          <w:szCs w:val="28"/>
          <w:lang w:val="az-Latn-AZ" w:eastAsia="en-US"/>
        </w:rPr>
        <w:t xml:space="preserve">       </w:t>
      </w:r>
      <w:r w:rsidR="002B1EFA" w:rsidRPr="00B04027">
        <w:rPr>
          <w:rFonts w:eastAsiaTheme="minorHAnsi"/>
          <w:i/>
          <w:sz w:val="28"/>
          <w:szCs w:val="28"/>
          <w:lang w:val="az-Latn-AZ" w:eastAsia="en-US"/>
        </w:rPr>
        <w:t xml:space="preserve">     </w:t>
      </w:r>
      <w:r w:rsidR="00F2224B" w:rsidRPr="00B04027">
        <w:rPr>
          <w:rFonts w:eastAsiaTheme="minorHAnsi"/>
          <w:i/>
          <w:sz w:val="28"/>
          <w:szCs w:val="28"/>
          <w:lang w:val="az-Latn-AZ" w:eastAsia="en-US"/>
        </w:rPr>
        <w:t>immunologiya kafedrasının müdir</w:t>
      </w:r>
      <w:r w:rsidRPr="00B04027">
        <w:rPr>
          <w:rFonts w:eastAsiaTheme="minorHAnsi"/>
          <w:i/>
          <w:sz w:val="28"/>
          <w:szCs w:val="28"/>
          <w:lang w:val="az-Latn-AZ" w:eastAsia="en-US"/>
        </w:rPr>
        <w:t xml:space="preserve">i                             </w:t>
      </w:r>
      <w:r w:rsidR="00F2224B" w:rsidRPr="00B04027">
        <w:rPr>
          <w:rFonts w:eastAsiaTheme="minorHAnsi"/>
          <w:i/>
          <w:sz w:val="28"/>
          <w:szCs w:val="28"/>
          <w:lang w:val="az-Latn-AZ" w:eastAsia="en-US"/>
        </w:rPr>
        <w:t xml:space="preserve">                   prof. Qədirova  H.Ə.    </w:t>
      </w:r>
    </w:p>
    <w:p w:rsidR="001B6766" w:rsidRPr="00067B6F" w:rsidRDefault="001B6766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1B6766" w:rsidRDefault="001B6766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C708AE" w:rsidRDefault="00C708AE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C708AE" w:rsidRDefault="00C708AE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3C4EEB" w:rsidRDefault="003C4EEB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2115DF" w:rsidRDefault="002115DF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F328B7" w:rsidRPr="00067B6F" w:rsidRDefault="00F328B7" w:rsidP="004D666B">
      <w:pPr>
        <w:jc w:val="center"/>
        <w:rPr>
          <w:rFonts w:eastAsiaTheme="minorHAnsi"/>
          <w:b/>
          <w:i/>
          <w:sz w:val="28"/>
          <w:szCs w:val="28"/>
          <w:lang w:val="az-Latn-AZ" w:eastAsia="en-US"/>
        </w:rPr>
      </w:pPr>
    </w:p>
    <w:p w:rsidR="00F2224B" w:rsidRPr="00B04027" w:rsidRDefault="00F2224B" w:rsidP="00B33F23">
      <w:pPr>
        <w:jc w:val="center"/>
        <w:rPr>
          <w:rFonts w:eastAsiaTheme="minorHAnsi"/>
          <w:lang w:val="az-Latn-AZ" w:eastAsia="en-US"/>
        </w:rPr>
      </w:pPr>
      <w:r w:rsidRPr="00B04027">
        <w:rPr>
          <w:rFonts w:eastAsiaTheme="minorHAnsi"/>
          <w:b/>
          <w:i/>
          <w:lang w:val="az-Latn-AZ" w:eastAsia="en-US"/>
        </w:rPr>
        <w:lastRenderedPageBreak/>
        <w:t xml:space="preserve">İctimai səhiyyə </w:t>
      </w:r>
      <w:r w:rsidRPr="00B04027">
        <w:rPr>
          <w:rFonts w:eastAsiaTheme="minorHAnsi"/>
          <w:lang w:val="az-Latn-AZ" w:eastAsia="en-US"/>
        </w:rPr>
        <w:t xml:space="preserve">fakültəsinin </w:t>
      </w:r>
      <w:r w:rsidRPr="00B04027">
        <w:rPr>
          <w:rFonts w:eastAsiaTheme="minorHAnsi"/>
          <w:b/>
          <w:i/>
          <w:lang w:val="az-Latn-AZ" w:eastAsia="en-US"/>
        </w:rPr>
        <w:t>II kurs</w:t>
      </w:r>
      <w:r w:rsidRPr="00B04027">
        <w:rPr>
          <w:rFonts w:eastAsiaTheme="minorHAnsi"/>
          <w:lang w:val="az-Latn-AZ" w:eastAsia="en-US"/>
        </w:rPr>
        <w:t xml:space="preserve"> tələbələri üçün </w:t>
      </w:r>
      <w:r w:rsidR="003542DE" w:rsidRPr="00B04027">
        <w:rPr>
          <w:rFonts w:eastAsiaTheme="minorHAnsi"/>
          <w:b/>
          <w:i/>
          <w:lang w:val="az-Latn-AZ" w:eastAsia="en-US"/>
        </w:rPr>
        <w:t xml:space="preserve">Tibbi </w:t>
      </w:r>
      <w:r w:rsidRPr="00B04027">
        <w:rPr>
          <w:rFonts w:eastAsiaTheme="minorHAnsi"/>
          <w:b/>
          <w:i/>
          <w:lang w:val="az-Latn-AZ" w:eastAsia="en-US"/>
        </w:rPr>
        <w:t xml:space="preserve">mikrobiologiya və immunologiya </w:t>
      </w:r>
      <w:r w:rsidRPr="00B04027">
        <w:rPr>
          <w:rFonts w:eastAsiaTheme="minorHAnsi"/>
          <w:lang w:val="az-Latn-AZ" w:eastAsia="en-US"/>
        </w:rPr>
        <w:t xml:space="preserve">fənni üzrə  </w:t>
      </w:r>
      <w:r w:rsidRPr="00B04027">
        <w:rPr>
          <w:rFonts w:eastAsiaTheme="minorHAnsi"/>
          <w:b/>
          <w:i/>
          <w:lang w:val="az-Latn-AZ" w:eastAsia="en-US"/>
        </w:rPr>
        <w:t>202</w:t>
      </w:r>
      <w:r w:rsidR="00067B6F" w:rsidRPr="00B04027">
        <w:rPr>
          <w:rFonts w:eastAsiaTheme="minorHAnsi"/>
          <w:b/>
          <w:i/>
          <w:lang w:val="az-Latn-AZ" w:eastAsia="en-US"/>
        </w:rPr>
        <w:t>2</w:t>
      </w:r>
      <w:r w:rsidRPr="00B04027">
        <w:rPr>
          <w:rFonts w:eastAsiaTheme="minorHAnsi"/>
          <w:b/>
          <w:i/>
          <w:lang w:val="az-Latn-AZ" w:eastAsia="en-US"/>
        </w:rPr>
        <w:t>-202</w:t>
      </w:r>
      <w:r w:rsidR="00067B6F" w:rsidRPr="00B04027">
        <w:rPr>
          <w:rFonts w:eastAsiaTheme="minorHAnsi"/>
          <w:b/>
          <w:i/>
          <w:lang w:val="az-Latn-AZ" w:eastAsia="en-US"/>
        </w:rPr>
        <w:t>3</w:t>
      </w:r>
      <w:r w:rsidRPr="00B04027">
        <w:rPr>
          <w:rFonts w:eastAsiaTheme="minorHAnsi"/>
          <w:b/>
          <w:i/>
          <w:lang w:val="az-Latn-AZ" w:eastAsia="en-US"/>
        </w:rPr>
        <w:t>-c</w:t>
      </w:r>
      <w:r w:rsidR="00067B6F" w:rsidRPr="00B04027">
        <w:rPr>
          <w:rFonts w:eastAsiaTheme="minorHAnsi"/>
          <w:b/>
          <w:i/>
          <w:lang w:val="az-Latn-AZ" w:eastAsia="en-US"/>
        </w:rPr>
        <w:t xml:space="preserve">ü </w:t>
      </w:r>
      <w:r w:rsidRPr="00B04027">
        <w:rPr>
          <w:rFonts w:eastAsiaTheme="minorHAnsi"/>
          <w:lang w:val="az-Latn-AZ" w:eastAsia="en-US"/>
        </w:rPr>
        <w:t xml:space="preserve">tədris ilinin </w:t>
      </w:r>
      <w:r w:rsidRPr="00B04027">
        <w:rPr>
          <w:rFonts w:eastAsiaTheme="minorHAnsi"/>
          <w:b/>
          <w:i/>
          <w:lang w:val="az-Latn-AZ" w:eastAsia="en-US"/>
        </w:rPr>
        <w:t xml:space="preserve">yaz </w:t>
      </w:r>
      <w:r w:rsidRPr="00B04027">
        <w:rPr>
          <w:rFonts w:eastAsiaTheme="minorHAnsi"/>
          <w:lang w:val="az-Latn-AZ" w:eastAsia="en-US"/>
        </w:rPr>
        <w:t xml:space="preserve">semestrinə dair </w:t>
      </w:r>
      <w:r w:rsidRPr="00B04027">
        <w:rPr>
          <w:rFonts w:eastAsiaTheme="minorHAnsi"/>
          <w:b/>
          <w:i/>
          <w:lang w:val="az-Latn-AZ" w:eastAsia="en-US"/>
        </w:rPr>
        <w:t>təcrübi məşğələlərin</w:t>
      </w:r>
      <w:r w:rsidRPr="00B04027">
        <w:rPr>
          <w:rFonts w:eastAsiaTheme="minorHAnsi"/>
          <w:lang w:val="az-Latn-AZ" w:eastAsia="en-US"/>
        </w:rPr>
        <w:t xml:space="preserve"> mövzu planı</w:t>
      </w:r>
    </w:p>
    <w:p w:rsidR="004A62C2" w:rsidRPr="003F72F3" w:rsidRDefault="004A62C2" w:rsidP="004A62C2">
      <w:pPr>
        <w:rPr>
          <w:rFonts w:eastAsiaTheme="minorHAnsi"/>
          <w:lang w:val="az-Latn-AZ" w:eastAsia="en-US"/>
        </w:rPr>
      </w:pPr>
    </w:p>
    <w:p w:rsidR="0036089D" w:rsidRPr="002115DF" w:rsidRDefault="00B06545" w:rsidP="00230C0F">
      <w:pPr>
        <w:numPr>
          <w:ilvl w:val="0"/>
          <w:numId w:val="16"/>
        </w:numPr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>
        <w:rPr>
          <w:rFonts w:eastAsiaTheme="minorHAnsi"/>
          <w:sz w:val="20"/>
          <w:szCs w:val="20"/>
          <w:lang w:val="az-Latn-AZ" w:eastAsia="en-US"/>
        </w:rPr>
        <w:t xml:space="preserve">Tibbi mikrobiologiya və immunologiyaya giriş, fənnin əhəmiyyəti. </w:t>
      </w:r>
      <w:r w:rsidR="004A62C2" w:rsidRPr="002115DF">
        <w:rPr>
          <w:rFonts w:eastAsiaTheme="minorHAnsi"/>
          <w:sz w:val="20"/>
          <w:szCs w:val="20"/>
          <w:lang w:val="az-Latn-AZ" w:eastAsia="en-US"/>
        </w:rPr>
        <w:t>Mikrobioloji laboratoriyanın quruluşu, orada iş rejimi. Mikrobioloji müayinə üsulları. Mikroskopik üsul. Mikroskoplar. İmmersion obyektivlə işləmə qaydası. Bakteriyaların təsnifatı, morfologiyası və ultrastrukturu</w:t>
      </w:r>
      <w:r w:rsidR="00541B73" w:rsidRPr="00541B73">
        <w:rPr>
          <w:rFonts w:eastAsiaTheme="minorHAnsi"/>
          <w:sz w:val="20"/>
          <w:szCs w:val="20"/>
          <w:lang w:val="az-Latn-AZ" w:eastAsia="en-US"/>
        </w:rPr>
        <w:t>.</w:t>
      </w:r>
      <w:r w:rsidR="004A62C2" w:rsidRPr="002115DF">
        <w:rPr>
          <w:rFonts w:eastAsiaTheme="minorHAnsi"/>
          <w:sz w:val="20"/>
          <w:szCs w:val="20"/>
          <w:lang w:val="az-Latn-AZ" w:eastAsia="en-US"/>
        </w:rPr>
        <w:t xml:space="preserve"> Patoloji materiallardan və mikrob kulturasından yaxmaların hazırlanması. Anilin boyaları. Sadə üsulla boyama-2 s</w:t>
      </w:r>
    </w:p>
    <w:p w:rsidR="0036089D" w:rsidRPr="00CB7955" w:rsidRDefault="004A62C2" w:rsidP="00CB7955">
      <w:pPr>
        <w:numPr>
          <w:ilvl w:val="0"/>
          <w:numId w:val="16"/>
        </w:numPr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Bakteriya hüceyrəsinin ultrastrukturu. Qram və Neysser üsulları ilə</w:t>
      </w:r>
      <w:r w:rsidR="00CB7955">
        <w:rPr>
          <w:rFonts w:eastAsiaTheme="minorHAnsi"/>
          <w:sz w:val="20"/>
          <w:szCs w:val="20"/>
          <w:lang w:val="az-Latn-AZ" w:eastAsia="en-US"/>
        </w:rPr>
        <w:t xml:space="preserve"> boyama. </w:t>
      </w:r>
      <w:r w:rsidRPr="00CB7955">
        <w:rPr>
          <w:rFonts w:eastAsiaTheme="minorHAnsi"/>
          <w:sz w:val="20"/>
          <w:szCs w:val="20"/>
          <w:lang w:val="az-Latn-AZ" w:eastAsia="en-US"/>
        </w:rPr>
        <w:t>Turşuya davamlı bakteriyalar və onların Sil-Nilsen üsulu ilə boyadılması. Sporlar və onların rənglənmə</w:t>
      </w:r>
      <w:r w:rsidR="00CB7955">
        <w:rPr>
          <w:rFonts w:eastAsiaTheme="minorHAnsi"/>
          <w:sz w:val="20"/>
          <w:szCs w:val="20"/>
          <w:lang w:val="az-Latn-AZ" w:eastAsia="en-US"/>
        </w:rPr>
        <w:t xml:space="preserve">si (Ojesko üsulu). </w:t>
      </w:r>
      <w:r w:rsidRPr="00CB7955">
        <w:rPr>
          <w:rFonts w:eastAsiaTheme="minorHAnsi"/>
          <w:sz w:val="20"/>
          <w:szCs w:val="20"/>
          <w:lang w:val="az-Latn-AZ" w:eastAsia="en-US"/>
        </w:rPr>
        <w:t>Kapsula, onun Gins üsulu ilə aşkar edilməsi. Flaqellalar. Mikrob hərəkətinin öyrənilməsi (“əzilən”, “asılan” damla üsulları və</w:t>
      </w:r>
      <w:r w:rsidR="00DF78AB" w:rsidRPr="00CB7955">
        <w:rPr>
          <w:rFonts w:eastAsiaTheme="minorHAnsi"/>
          <w:sz w:val="20"/>
          <w:szCs w:val="20"/>
          <w:lang w:val="az-Latn-AZ" w:eastAsia="en-US"/>
        </w:rPr>
        <w:t xml:space="preserve"> vital boyama) – 2</w:t>
      </w:r>
      <w:r w:rsidRPr="00CB7955">
        <w:rPr>
          <w:rFonts w:eastAsiaTheme="minorHAnsi"/>
          <w:sz w:val="20"/>
          <w:szCs w:val="20"/>
          <w:lang w:val="az-Latn-AZ" w:eastAsia="en-US"/>
        </w:rPr>
        <w:t>s</w:t>
      </w:r>
    </w:p>
    <w:p w:rsidR="00DF78AB" w:rsidRPr="002115DF" w:rsidRDefault="004A62C2" w:rsidP="00230C0F">
      <w:pPr>
        <w:numPr>
          <w:ilvl w:val="0"/>
          <w:numId w:val="16"/>
        </w:numPr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Spiroxetlərin, rikketsiyaların, xlamidiyaların, mikoplazmaların və aktinomisetlərin təsnifatı, morfologiyası və ultrastrukturu. Gimza üsulu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 xml:space="preserve"> – 2s.</w:t>
      </w:r>
    </w:p>
    <w:p w:rsidR="00DF78AB" w:rsidRPr="002115DF" w:rsidRDefault="004A62C2" w:rsidP="00230C0F">
      <w:pPr>
        <w:numPr>
          <w:ilvl w:val="0"/>
          <w:numId w:val="16"/>
        </w:numPr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Göbələklə</w:t>
      </w:r>
      <w:r w:rsidR="0036089D" w:rsidRPr="002115DF">
        <w:rPr>
          <w:rFonts w:eastAsiaTheme="minorHAnsi"/>
          <w:sz w:val="20"/>
          <w:szCs w:val="20"/>
          <w:lang w:val="az-Latn-AZ" w:eastAsia="en-US"/>
        </w:rPr>
        <w:t xml:space="preserve">rin, ibtidailərin və virusların </w:t>
      </w:r>
      <w:r w:rsidRPr="002115DF">
        <w:rPr>
          <w:rFonts w:eastAsiaTheme="minorHAnsi"/>
          <w:sz w:val="20"/>
          <w:szCs w:val="20"/>
          <w:lang w:val="az-Latn-AZ" w:eastAsia="en-US"/>
        </w:rPr>
        <w:t>təsnifatı, morfologiyası və ultrastrukturu – 2s</w:t>
      </w:r>
    </w:p>
    <w:p w:rsidR="00DF78AB" w:rsidRPr="002115DF" w:rsidRDefault="004A62C2" w:rsidP="00230C0F">
      <w:pPr>
        <w:numPr>
          <w:ilvl w:val="0"/>
          <w:numId w:val="16"/>
        </w:numPr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 xml:space="preserve">Mikroorqanizmlərin fiziologiyası. </w:t>
      </w:r>
      <w:r w:rsidRPr="002115DF">
        <w:rPr>
          <w:sz w:val="20"/>
          <w:szCs w:val="20"/>
          <w:lang w:val="az-Latn-AZ"/>
        </w:rPr>
        <w:t xml:space="preserve">Metabolizm. Mikroorqanizmlərin qidalanması. </w:t>
      </w:r>
      <w:r w:rsidRPr="002115DF">
        <w:rPr>
          <w:rFonts w:eastAsiaTheme="minorHAnsi"/>
          <w:sz w:val="20"/>
          <w:szCs w:val="20"/>
          <w:lang w:val="az-Latn-AZ" w:eastAsia="en-US"/>
        </w:rPr>
        <w:t>Qidalı mühitlər</w:t>
      </w:r>
      <w:r w:rsidR="0036089D" w:rsidRPr="002115DF">
        <w:rPr>
          <w:rFonts w:eastAsiaTheme="minorHAnsi"/>
          <w:sz w:val="20"/>
          <w:szCs w:val="20"/>
          <w:lang w:val="az-Latn-AZ" w:eastAsia="en-US"/>
        </w:rPr>
        <w:t xml:space="preserve">. </w:t>
      </w:r>
      <w:r w:rsidRPr="002115DF">
        <w:rPr>
          <w:rFonts w:eastAsiaTheme="minorHAnsi"/>
          <w:sz w:val="20"/>
          <w:szCs w:val="20"/>
          <w:lang w:val="az-Latn-AZ" w:eastAsia="en-US"/>
        </w:rPr>
        <w:t>Fiziki və kimyəvi amillərin mikroorqanizmlərə təsiri. Sterilizasiya və dezinfeksiya</w:t>
      </w:r>
      <w:r w:rsidR="00736602">
        <w:rPr>
          <w:rFonts w:eastAsiaTheme="minorHAnsi"/>
          <w:sz w:val="20"/>
          <w:szCs w:val="20"/>
          <w:lang w:val="az-Latn-AZ" w:eastAsia="en-US"/>
        </w:rPr>
        <w:t xml:space="preserve">. </w:t>
      </w:r>
      <w:r w:rsidR="00736602" w:rsidRPr="002115DF">
        <w:rPr>
          <w:rFonts w:eastAsiaTheme="minorHAnsi"/>
          <w:sz w:val="20"/>
          <w:szCs w:val="20"/>
          <w:lang w:val="az-Latn-AZ" w:eastAsia="en-US"/>
        </w:rPr>
        <w:t xml:space="preserve">Mikroorqanizmlərin tənəffüsü və çoxalması. 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–2s </w:t>
      </w:r>
    </w:p>
    <w:p w:rsidR="00DF78AB" w:rsidRPr="00CB7955" w:rsidRDefault="004A62C2" w:rsidP="00CB7955">
      <w:pPr>
        <w:numPr>
          <w:ilvl w:val="0"/>
          <w:numId w:val="16"/>
        </w:numPr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Bakteriyaların (aerob, anaerob və s) kultivasiyası. Bakterioloji üsul, bakteriyaların təmiz k</w:t>
      </w:r>
      <w:r w:rsidR="00736602">
        <w:rPr>
          <w:rFonts w:eastAsiaTheme="minorHAnsi"/>
          <w:sz w:val="20"/>
          <w:szCs w:val="20"/>
          <w:lang w:val="az-Latn-AZ" w:eastAsia="en-US"/>
        </w:rPr>
        <w:t xml:space="preserve">ulturasının alınması (I, </w:t>
      </w:r>
      <w:r w:rsidR="00736602" w:rsidRPr="00CB7955">
        <w:rPr>
          <w:rFonts w:eastAsiaTheme="minorHAnsi"/>
          <w:sz w:val="20"/>
          <w:szCs w:val="20"/>
          <w:lang w:val="az-Latn-AZ" w:eastAsia="en-US"/>
        </w:rPr>
        <w:t>II</w:t>
      </w:r>
      <w:r w:rsidR="00736602">
        <w:rPr>
          <w:rFonts w:eastAsiaTheme="minorHAnsi"/>
          <w:sz w:val="20"/>
          <w:szCs w:val="20"/>
          <w:lang w:val="az-Latn-AZ" w:eastAsia="en-US"/>
        </w:rPr>
        <w:t xml:space="preserve"> və </w:t>
      </w:r>
      <w:r w:rsidR="00736602" w:rsidRPr="00CB7955">
        <w:rPr>
          <w:rFonts w:eastAsiaTheme="minorHAnsi"/>
          <w:sz w:val="20"/>
          <w:szCs w:val="20"/>
          <w:lang w:val="az-Latn-AZ" w:eastAsia="en-US"/>
        </w:rPr>
        <w:t>III</w:t>
      </w:r>
      <w:r w:rsidR="00736602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CB7955">
        <w:rPr>
          <w:rFonts w:eastAsiaTheme="minorHAnsi"/>
          <w:sz w:val="20"/>
          <w:szCs w:val="20"/>
          <w:lang w:val="az-Latn-AZ" w:eastAsia="en-US"/>
        </w:rPr>
        <w:t xml:space="preserve">gün). </w:t>
      </w:r>
      <w:r w:rsidRPr="00CB7955">
        <w:rPr>
          <w:rFonts w:eastAsiaTheme="minorHAnsi"/>
          <w:sz w:val="20"/>
          <w:szCs w:val="20"/>
          <w:lang w:val="az-Latn-AZ" w:eastAsia="en-US"/>
        </w:rPr>
        <w:t>Müa</w:t>
      </w:r>
      <w:r w:rsidR="00DF78AB" w:rsidRPr="00CB7955">
        <w:rPr>
          <w:rFonts w:eastAsiaTheme="minorHAnsi"/>
          <w:sz w:val="20"/>
          <w:szCs w:val="20"/>
          <w:lang w:val="az-Latn-AZ" w:eastAsia="en-US"/>
        </w:rPr>
        <w:t>sir identifikasiya üsulları – 2</w:t>
      </w:r>
      <w:r w:rsidRPr="00CB7955">
        <w:rPr>
          <w:rFonts w:eastAsiaTheme="minorHAnsi"/>
          <w:sz w:val="20"/>
          <w:szCs w:val="20"/>
          <w:lang w:val="az-Latn-AZ" w:eastAsia="en-US"/>
        </w:rPr>
        <w:t>s</w:t>
      </w:r>
    </w:p>
    <w:p w:rsidR="00DF78AB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Virus, rikketsiya və xlamidiyaların kultivasiyası.</w:t>
      </w:r>
      <w:r w:rsidRPr="002115DF">
        <w:rPr>
          <w:sz w:val="20"/>
          <w:szCs w:val="20"/>
          <w:lang w:val="az-Latn-AZ"/>
        </w:rPr>
        <w:t xml:space="preserve"> Virusların indikasiya və identifikasiya üsulları.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 Bakteriofaqlar, alınması, titrlənməsi, tə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>tbiqi– 2</w:t>
      </w:r>
      <w:r w:rsidRPr="002115DF">
        <w:rPr>
          <w:rFonts w:eastAsiaTheme="minorHAnsi"/>
          <w:sz w:val="20"/>
          <w:szCs w:val="20"/>
          <w:lang w:val="az-Latn-AZ" w:eastAsia="en-US"/>
        </w:rPr>
        <w:t>s</w:t>
      </w:r>
    </w:p>
    <w:p w:rsidR="00CB7955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sz w:val="20"/>
          <w:szCs w:val="20"/>
          <w:lang w:val="az-Latn-AZ"/>
        </w:rPr>
        <w:t>Kimyəvi terapevtik preparatlar. Antibiotiklər, alınması və təsnifatı. Bakteriyaların antibiotiklərə qarşı həssaslığının təyini</w:t>
      </w:r>
      <w:r w:rsidR="00CB7955">
        <w:rPr>
          <w:rFonts w:eastAsiaTheme="minorHAnsi"/>
          <w:sz w:val="20"/>
          <w:szCs w:val="20"/>
          <w:lang w:eastAsia="en-US"/>
        </w:rPr>
        <w:t>-</w:t>
      </w:r>
      <w:r w:rsidR="00CB7955">
        <w:rPr>
          <w:rFonts w:eastAsiaTheme="minorHAnsi"/>
          <w:sz w:val="20"/>
          <w:szCs w:val="20"/>
          <w:lang w:val="az-Latn-AZ" w:eastAsia="en-US"/>
        </w:rPr>
        <w:t>2s.</w:t>
      </w:r>
    </w:p>
    <w:p w:rsidR="00DF78AB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Mikroorqanizmlərin ekologiyası. Xarici mühit amillərinin (</w:t>
      </w:r>
      <w:r w:rsidRPr="002115DF">
        <w:rPr>
          <w:sz w:val="20"/>
          <w:szCs w:val="20"/>
          <w:lang w:val="az-Latn-AZ"/>
        </w:rPr>
        <w:t xml:space="preserve">torpaq, su, hava) </w:t>
      </w:r>
      <w:r w:rsidRPr="002115DF">
        <w:rPr>
          <w:rFonts w:eastAsiaTheme="minorHAnsi"/>
          <w:sz w:val="20"/>
          <w:szCs w:val="20"/>
          <w:lang w:val="az-Latn-AZ" w:eastAsia="en-US"/>
        </w:rPr>
        <w:t>mikroflorası. İnsan</w:t>
      </w:r>
      <w:r w:rsidR="0036089D" w:rsidRPr="002115DF">
        <w:rPr>
          <w:rFonts w:eastAsiaTheme="minorHAnsi"/>
          <w:sz w:val="20"/>
          <w:szCs w:val="20"/>
          <w:lang w:val="az-Latn-AZ" w:eastAsia="en-US"/>
        </w:rPr>
        <w:t xml:space="preserve"> orqanizminin mikroflorası. </w:t>
      </w:r>
      <w:r w:rsidRPr="002115DF">
        <w:rPr>
          <w:rFonts w:eastAsiaTheme="minorHAnsi"/>
          <w:sz w:val="20"/>
          <w:szCs w:val="20"/>
          <w:lang w:val="az-Latn-AZ" w:eastAsia="en-US"/>
        </w:rPr>
        <w:t>Mikroorqanizmlə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>rin genetikası – 2</w:t>
      </w:r>
      <w:r w:rsidRPr="002115DF">
        <w:rPr>
          <w:rFonts w:eastAsiaTheme="minorHAnsi"/>
          <w:sz w:val="20"/>
          <w:szCs w:val="20"/>
          <w:lang w:val="az-Latn-AZ" w:eastAsia="en-US"/>
        </w:rPr>
        <w:t>s</w:t>
      </w:r>
    </w:p>
    <w:p w:rsidR="00DF78AB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İnfeksiya. Laborator heyvanların yoluxdurulması, təşrihi və müayinəsi.</w:t>
      </w:r>
      <w:r w:rsidRPr="002115DF">
        <w:rPr>
          <w:sz w:val="20"/>
          <w:szCs w:val="20"/>
          <w:lang w:val="az-Latn-AZ"/>
        </w:rPr>
        <w:t xml:space="preserve"> Patogenlik və virulentliyin  təyini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 xml:space="preserve">. 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İmmunitet, onun növləri: anadangəlmə (qeyri spesifik) və qazanılmış (spesifik). </w:t>
      </w:r>
      <w:r w:rsidR="00A23625">
        <w:rPr>
          <w:rFonts w:eastAsiaTheme="minorHAnsi"/>
          <w:sz w:val="20"/>
          <w:szCs w:val="20"/>
          <w:lang w:val="az-Latn-AZ" w:eastAsia="en-US"/>
        </w:rPr>
        <w:t>Q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eyri-spesifik </w:t>
      </w:r>
      <w:r w:rsidR="00A23625">
        <w:rPr>
          <w:rFonts w:eastAsiaTheme="minorHAnsi"/>
          <w:sz w:val="20"/>
          <w:szCs w:val="20"/>
          <w:lang w:val="az-Latn-AZ" w:eastAsia="en-US"/>
        </w:rPr>
        <w:t xml:space="preserve">immunitetin </w:t>
      </w:r>
      <w:r w:rsidRPr="002115DF">
        <w:rPr>
          <w:rFonts w:eastAsiaTheme="minorHAnsi"/>
          <w:sz w:val="20"/>
          <w:szCs w:val="20"/>
          <w:lang w:val="az-Latn-AZ" w:eastAsia="en-US"/>
        </w:rPr>
        <w:t>amilləri (hüceyrə və humoral). Faqositoz. Leykositlərin faqositar aktivliyinin tə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>yini– 2</w:t>
      </w:r>
      <w:r w:rsidRPr="002115DF">
        <w:rPr>
          <w:rFonts w:eastAsiaTheme="minorHAnsi"/>
          <w:sz w:val="20"/>
          <w:szCs w:val="20"/>
          <w:lang w:val="az-Latn-AZ" w:eastAsia="en-US"/>
        </w:rPr>
        <w:t>s</w:t>
      </w:r>
    </w:p>
    <w:p w:rsidR="00DF78AB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Spesifik (qazanılmış) immunitet. Orqanizmin immun sistemi. İmmunkompetent hüceyrələr</w:t>
      </w:r>
      <w:r w:rsidR="00B0269E">
        <w:rPr>
          <w:rFonts w:eastAsiaTheme="minorHAnsi"/>
          <w:sz w:val="20"/>
          <w:szCs w:val="20"/>
          <w:lang w:val="az-Latn-AZ" w:eastAsia="en-US"/>
        </w:rPr>
        <w:t>.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 Antigenlər. </w:t>
      </w:r>
      <w:r w:rsidR="001C61EC">
        <w:rPr>
          <w:rFonts w:eastAsiaTheme="minorHAnsi"/>
          <w:sz w:val="20"/>
          <w:szCs w:val="20"/>
          <w:lang w:val="az-Latn-AZ" w:eastAsia="en-US"/>
        </w:rPr>
        <w:t xml:space="preserve">İnsan orqanizminin antigenləri. </w:t>
      </w:r>
      <w:r w:rsidRPr="002115DF">
        <w:rPr>
          <w:rFonts w:eastAsiaTheme="minorHAnsi"/>
          <w:sz w:val="20"/>
          <w:szCs w:val="20"/>
          <w:lang w:val="az-Latn-AZ" w:eastAsia="en-US"/>
        </w:rPr>
        <w:t>Mikroorqanizmlərin antigen quruluşu</w:t>
      </w:r>
      <w:r w:rsidR="00CB7955">
        <w:rPr>
          <w:rFonts w:eastAsiaTheme="minorHAnsi"/>
          <w:sz w:val="20"/>
          <w:szCs w:val="20"/>
          <w:lang w:val="az-Latn-AZ" w:eastAsia="en-US"/>
        </w:rPr>
        <w:t>.</w:t>
      </w:r>
      <w:r w:rsidR="00CB7955" w:rsidRPr="00CB7955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CB7955" w:rsidRPr="002115DF">
        <w:rPr>
          <w:rFonts w:eastAsiaTheme="minorHAnsi"/>
          <w:sz w:val="20"/>
          <w:szCs w:val="20"/>
          <w:lang w:val="az-Latn-AZ" w:eastAsia="en-US"/>
        </w:rPr>
        <w:t>İmmun cavab reaksiyalarının növləri. Anticisimlər. Seroloji reaksiyalar, onların diaqnostik əhəmiyyə</w:t>
      </w:r>
      <w:r w:rsidR="00CB7955">
        <w:rPr>
          <w:rFonts w:eastAsiaTheme="minorHAnsi"/>
          <w:sz w:val="20"/>
          <w:szCs w:val="20"/>
          <w:lang w:val="az-Latn-AZ" w:eastAsia="en-US"/>
        </w:rPr>
        <w:t>ti</w:t>
      </w:r>
      <w:r w:rsidR="00CB7955"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2115DF">
        <w:rPr>
          <w:rFonts w:eastAsiaTheme="minorHAnsi"/>
          <w:sz w:val="20"/>
          <w:szCs w:val="20"/>
          <w:lang w:val="az-Latn-AZ" w:eastAsia="en-US"/>
        </w:rPr>
        <w:t>- 2s</w:t>
      </w:r>
    </w:p>
    <w:p w:rsidR="00DF78AB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Aqqlütinasiya reaksiyası və onun variantları (təxmini və geniş). Hemaqqlütinasiya reaksiyaları  (HAR). Hemaqqlütinasiyanın ləngimə reaksiyası (HALP). Passiv hemaqqlütinasiya reaksiyaları (PHAR). Kumbs reaksiyası, i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 xml:space="preserve">mmobilizasiya reaksiyası. </w:t>
      </w:r>
      <w:r w:rsidRPr="002115DF">
        <w:rPr>
          <w:rFonts w:eastAsiaTheme="minorHAnsi"/>
          <w:sz w:val="20"/>
          <w:szCs w:val="20"/>
          <w:lang w:val="az-Latn-AZ" w:eastAsia="en-US"/>
        </w:rPr>
        <w:t>Presipitasiya reaksiyası (PR)  və onun variantları (həlqə presipitasiyası, geldə immun diffuziya, immunelektroforez). Toksinin neytrallaşma reaksiyası (TNR). Radial  immundiffuziya reaksiyası (RİR) - 2 s</w:t>
      </w:r>
    </w:p>
    <w:p w:rsidR="00DF78AB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Komplementin birləşmə reaksiyası. Radial hemoliz reaksiyası. İmmunflüoressensiya reaksiyası (İFR), immunferment analizi (İFA), Radioimmun metod (RİM). İmmunblotinq (İB).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Genetik metodların mikrobioloji diaqnostikada tətbiqi. Zəncirvari polimeraza reaksiyası (ZPR). Molekulyar hibridləşmə üsulu. Sekvenləşdirmə 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>- 2 s</w:t>
      </w:r>
    </w:p>
    <w:p w:rsidR="00972CB8" w:rsidRPr="00CB7955" w:rsidRDefault="004A62C2" w:rsidP="00CB7955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sz w:val="20"/>
          <w:szCs w:val="20"/>
          <w:lang w:val="az-Latn-AZ"/>
        </w:rPr>
        <w:t>İmmunpatologiya. Yüksək həssaslıq reaksiyaları. Dəri-allergik reaksiyaları, onların mikrobioloji d</w:t>
      </w:r>
      <w:r w:rsidR="00CB7955">
        <w:rPr>
          <w:sz w:val="20"/>
          <w:szCs w:val="20"/>
          <w:lang w:val="az-Latn-AZ"/>
        </w:rPr>
        <w:t xml:space="preserve">iaqnostikada tətbiqi. </w:t>
      </w:r>
      <w:r w:rsidRPr="00CB7955">
        <w:rPr>
          <w:rFonts w:eastAsiaTheme="minorHAnsi"/>
          <w:sz w:val="20"/>
          <w:szCs w:val="20"/>
          <w:lang w:val="az-Latn-AZ" w:eastAsia="en-US"/>
        </w:rPr>
        <w:t>İmmunprofilaktika və immunterapiyanın prinsipləri. Vaksinlər və immun  zərdablar - 2 s</w:t>
      </w:r>
    </w:p>
    <w:p w:rsidR="00972CB8" w:rsidRPr="002115DF" w:rsidRDefault="004A62C2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Yekun məşğələ - 2s</w:t>
      </w:r>
    </w:p>
    <w:p w:rsidR="00972CB8" w:rsidRPr="002115DF" w:rsidRDefault="00DF78AB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 xml:space="preserve">Xüsusi mikrobiologiyaya giriş. </w:t>
      </w:r>
      <w:r w:rsidRPr="002115DF">
        <w:rPr>
          <w:sz w:val="20"/>
          <w:szCs w:val="20"/>
          <w:lang w:val="az-Latn-AZ"/>
        </w:rPr>
        <w:t xml:space="preserve">Mikrobioloji diaqnostikanın əsas prinsipləri, məqsəd və vəzifələri. </w:t>
      </w:r>
      <w:r w:rsidR="001614D5">
        <w:rPr>
          <w:rFonts w:eastAsiaTheme="minorHAnsi"/>
          <w:sz w:val="20"/>
          <w:szCs w:val="20"/>
          <w:lang w:val="az-Latn-AZ" w:eastAsia="en-US"/>
        </w:rPr>
        <w:t>Stafilokokların</w:t>
      </w:r>
      <w:r w:rsidR="001614D5">
        <w:rPr>
          <w:rFonts w:eastAsiaTheme="minorHAnsi"/>
          <w:sz w:val="20"/>
          <w:szCs w:val="20"/>
          <w:lang w:eastAsia="en-US"/>
        </w:rPr>
        <w:t>,</w:t>
      </w:r>
      <w:r w:rsidR="00972CB8" w:rsidRPr="002115DF">
        <w:rPr>
          <w:rFonts w:eastAsiaTheme="minorHAnsi"/>
          <w:sz w:val="20"/>
          <w:szCs w:val="20"/>
          <w:lang w:val="az-Latn-AZ" w:eastAsia="en-US"/>
        </w:rPr>
        <w:t xml:space="preserve"> streptokokların</w:t>
      </w:r>
      <w:r w:rsidR="001614D5">
        <w:rPr>
          <w:rFonts w:eastAsiaTheme="minorHAnsi"/>
          <w:sz w:val="20"/>
          <w:szCs w:val="20"/>
          <w:lang w:val="az-Latn-AZ" w:eastAsia="en-US"/>
        </w:rPr>
        <w:t xml:space="preserve"> və enterokokların</w:t>
      </w:r>
      <w:r w:rsidR="00972CB8"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2115DF">
        <w:rPr>
          <w:rFonts w:eastAsiaTheme="minorHAnsi"/>
          <w:sz w:val="20"/>
          <w:szCs w:val="20"/>
          <w:lang w:val="az-Latn-AZ" w:eastAsia="en-US"/>
        </w:rPr>
        <w:t>törətdiyi xəstəliklərin mikrobioloji diaqnostikası - 2s.</w:t>
      </w:r>
    </w:p>
    <w:p w:rsidR="00972CB8" w:rsidRPr="002115DF" w:rsidRDefault="00DF78AB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 xml:space="preserve">Patogen neysseriyaların </w:t>
      </w:r>
      <w:r w:rsidR="00972CB8" w:rsidRPr="002115DF">
        <w:rPr>
          <w:rFonts w:eastAsiaTheme="minorHAnsi"/>
          <w:sz w:val="20"/>
          <w:szCs w:val="20"/>
          <w:lang w:val="az-Latn-AZ" w:eastAsia="en-US"/>
        </w:rPr>
        <w:t>və şərti patogen bakteriyaların (</w:t>
      </w:r>
      <w:r w:rsidR="00871AA6" w:rsidRPr="00871AA6">
        <w:rPr>
          <w:i/>
          <w:sz w:val="22"/>
          <w:szCs w:val="22"/>
          <w:lang w:val="az-Latn-AZ"/>
        </w:rPr>
        <w:t xml:space="preserve">Klebsiella, Proteus, Pseudomonas, Acinetobacter </w:t>
      </w:r>
      <w:r w:rsidR="00871AA6" w:rsidRPr="00871AA6">
        <w:rPr>
          <w:rFonts w:eastAsiaTheme="minorHAnsi"/>
          <w:sz w:val="20"/>
          <w:szCs w:val="20"/>
          <w:lang w:val="az-Latn-AZ" w:eastAsia="en-US"/>
        </w:rPr>
        <w:t>cinslər</w:t>
      </w:r>
      <w:r w:rsidR="00871AA6">
        <w:rPr>
          <w:rFonts w:eastAsiaTheme="minorHAnsi"/>
          <w:sz w:val="20"/>
          <w:szCs w:val="20"/>
          <w:lang w:val="az-Latn-AZ" w:eastAsia="en-US"/>
        </w:rPr>
        <w:t>i</w:t>
      </w:r>
      <w:r w:rsidR="00871AA6" w:rsidRPr="00871AA6">
        <w:rPr>
          <w:sz w:val="22"/>
          <w:szCs w:val="22"/>
          <w:lang w:val="az-Latn-AZ"/>
        </w:rPr>
        <w:t xml:space="preserve">) - </w:t>
      </w:r>
      <w:r w:rsidRPr="002115DF">
        <w:rPr>
          <w:rFonts w:eastAsiaTheme="minorHAnsi"/>
          <w:sz w:val="20"/>
          <w:szCs w:val="20"/>
          <w:lang w:val="az-Latn-AZ" w:eastAsia="en-US"/>
        </w:rPr>
        <w:t>törətdiyi xəstəliklə</w:t>
      </w:r>
      <w:r w:rsidR="00871AA6">
        <w:rPr>
          <w:rFonts w:eastAsiaTheme="minorHAnsi"/>
          <w:sz w:val="20"/>
          <w:szCs w:val="20"/>
          <w:lang w:val="az-Latn-AZ" w:eastAsia="en-US"/>
        </w:rPr>
        <w:t>ri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n mikrobioloji diaqnostikası – 2s. </w:t>
      </w:r>
    </w:p>
    <w:p w:rsidR="00A003CD" w:rsidRPr="002115DF" w:rsidRDefault="00A003CD" w:rsidP="00A003CD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Anaerob infeksiyaların (botulizm, tetanus, qazlı qanqrena, psevdomembranoz kolit və bakterioidlərin törətdiyi xəstəliklər) mikrobioloji diaqnostikası - 2s.</w:t>
      </w:r>
    </w:p>
    <w:p w:rsidR="00972CB8" w:rsidRPr="002115DF" w:rsidRDefault="00972CB8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sz w:val="20"/>
          <w:szCs w:val="20"/>
          <w:lang w:val="az-Latn-AZ"/>
        </w:rPr>
        <w:t>Mədə-bağırsaq infeksiyalarının (</w:t>
      </w:r>
      <w:r w:rsidRPr="00380F9C">
        <w:rPr>
          <w:i/>
          <w:sz w:val="20"/>
          <w:szCs w:val="20"/>
          <w:lang w:val="az-Latn-AZ"/>
        </w:rPr>
        <w:t>Escherichia, Shigella, Salmonella, Vibrio, Campilobacter, Helicobacter</w:t>
      </w:r>
      <w:r w:rsidRPr="002115DF">
        <w:rPr>
          <w:sz w:val="20"/>
          <w:szCs w:val="20"/>
          <w:lang w:val="az-Latn-AZ"/>
        </w:rPr>
        <w:t xml:space="preserve"> cinsləri)</w:t>
      </w:r>
      <w:r w:rsidR="002B463F" w:rsidRPr="002115DF">
        <w:rPr>
          <w:rFonts w:eastAsiaTheme="minorHAnsi"/>
          <w:sz w:val="20"/>
          <w:szCs w:val="20"/>
          <w:lang w:val="az-Latn-AZ" w:eastAsia="en-US"/>
        </w:rPr>
        <w:t xml:space="preserve"> mikrobioloji diaqnostikası</w:t>
      </w:r>
      <w:r w:rsidR="00B00FC9">
        <w:rPr>
          <w:sz w:val="20"/>
          <w:szCs w:val="20"/>
          <w:lang w:val="az-Latn-AZ"/>
        </w:rPr>
        <w:t xml:space="preserve"> </w:t>
      </w:r>
      <w:r w:rsidRPr="002115DF">
        <w:rPr>
          <w:sz w:val="20"/>
          <w:szCs w:val="20"/>
          <w:lang w:val="az-Latn-AZ"/>
        </w:rPr>
        <w:t>– 2s.</w:t>
      </w:r>
    </w:p>
    <w:p w:rsidR="00CB7955" w:rsidRDefault="00EA0D36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Brüsellyozun, qara yaranın</w:t>
      </w:r>
      <w:r w:rsidR="00E070FC">
        <w:rPr>
          <w:rFonts w:eastAsiaTheme="minorHAnsi"/>
          <w:sz w:val="20"/>
          <w:szCs w:val="20"/>
          <w:lang w:val="az-Latn-AZ" w:eastAsia="en-US"/>
        </w:rPr>
        <w:t>,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>listeriozun</w:t>
      </w:r>
      <w:r w:rsidR="00A003CD" w:rsidRPr="00A003CD">
        <w:rPr>
          <w:rFonts w:eastAsiaTheme="minorHAnsi"/>
          <w:sz w:val="20"/>
          <w:szCs w:val="20"/>
          <w:lang w:val="az-Latn-AZ" w:eastAsia="en-US"/>
        </w:rPr>
        <w:t>,</w:t>
      </w:r>
      <w:r w:rsidR="002232F3"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E070FC">
        <w:rPr>
          <w:rFonts w:eastAsiaTheme="minorHAnsi"/>
          <w:sz w:val="20"/>
          <w:szCs w:val="20"/>
          <w:lang w:val="az-Latn-AZ" w:eastAsia="en-US"/>
        </w:rPr>
        <w:t xml:space="preserve">taunun </w:t>
      </w:r>
      <w:r w:rsidR="00A003CD" w:rsidRPr="002115DF">
        <w:rPr>
          <w:rFonts w:eastAsiaTheme="minorHAnsi"/>
          <w:sz w:val="20"/>
          <w:szCs w:val="20"/>
          <w:lang w:val="az-Latn-AZ" w:eastAsia="en-US"/>
        </w:rPr>
        <w:t xml:space="preserve">və </w:t>
      </w:r>
      <w:r w:rsidR="00A003CD">
        <w:rPr>
          <w:rFonts w:eastAsiaTheme="minorHAnsi"/>
          <w:sz w:val="20"/>
          <w:szCs w:val="20"/>
          <w:lang w:val="az-Latn-AZ" w:eastAsia="en-US"/>
        </w:rPr>
        <w:t xml:space="preserve">tulyaremiyanın </w:t>
      </w:r>
      <w:r w:rsidR="002232F3" w:rsidRPr="002115DF">
        <w:rPr>
          <w:rFonts w:eastAsiaTheme="minorHAnsi"/>
          <w:sz w:val="20"/>
          <w:szCs w:val="20"/>
          <w:lang w:val="az-Latn-AZ" w:eastAsia="en-US"/>
        </w:rPr>
        <w:t>mikrobioloji diaqnostikası</w:t>
      </w:r>
      <w:r w:rsidR="00CB7955">
        <w:rPr>
          <w:rFonts w:eastAsiaTheme="minorHAnsi"/>
          <w:sz w:val="20"/>
          <w:szCs w:val="20"/>
          <w:lang w:val="az-Latn-AZ" w:eastAsia="en-US"/>
        </w:rPr>
        <w:t xml:space="preserve"> – 2s</w:t>
      </w:r>
    </w:p>
    <w:p w:rsidR="00972CB8" w:rsidRPr="002115DF" w:rsidRDefault="00B24663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380F9C">
        <w:rPr>
          <w:rFonts w:eastAsiaTheme="minorHAnsi"/>
          <w:i/>
          <w:sz w:val="20"/>
          <w:szCs w:val="20"/>
          <w:lang w:val="az-Latn-AZ" w:eastAsia="en-US"/>
        </w:rPr>
        <w:t xml:space="preserve">Haemophilus, Gardnerella, Legionella, Corynebacterium, Bordetella, Mycobactérium, Actinomyces </w:t>
      </w:r>
      <w:r w:rsidRPr="002115DF">
        <w:rPr>
          <w:rFonts w:eastAsiaTheme="minorHAnsi"/>
          <w:sz w:val="20"/>
          <w:szCs w:val="20"/>
          <w:lang w:val="az-Latn-AZ" w:eastAsia="en-US"/>
        </w:rPr>
        <w:t>cinsli bakteriyaların</w:t>
      </w:r>
      <w:r w:rsidR="00DF78AB" w:rsidRPr="002115DF">
        <w:rPr>
          <w:rFonts w:eastAsiaTheme="minorHAnsi"/>
          <w:sz w:val="20"/>
          <w:szCs w:val="20"/>
          <w:lang w:val="az-Latn-AZ" w:eastAsia="en-US"/>
        </w:rPr>
        <w:t xml:space="preserve"> törətdiyi xəstəliklərin mikrobioloji diaqnostikası - 2s</w:t>
      </w:r>
    </w:p>
    <w:p w:rsidR="00972CB8" w:rsidRPr="002115DF" w:rsidRDefault="00DF78AB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Patogen spiroxetlə</w:t>
      </w:r>
      <w:r w:rsidR="002115DF" w:rsidRPr="002115DF">
        <w:rPr>
          <w:rFonts w:eastAsiaTheme="minorHAnsi"/>
          <w:sz w:val="20"/>
          <w:szCs w:val="20"/>
          <w:lang w:val="az-Latn-AZ" w:eastAsia="en-US"/>
        </w:rPr>
        <w:t>r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2115DF" w:rsidRPr="002115DF">
        <w:rPr>
          <w:rFonts w:eastAsiaTheme="minorHAnsi"/>
          <w:sz w:val="20"/>
          <w:szCs w:val="20"/>
          <w:lang w:val="az-Latn-AZ" w:eastAsia="en-US"/>
        </w:rPr>
        <w:t xml:space="preserve">və rikketsiyaların </w:t>
      </w:r>
      <w:r w:rsidRPr="002115DF">
        <w:rPr>
          <w:rFonts w:eastAsiaTheme="minorHAnsi"/>
          <w:sz w:val="20"/>
          <w:szCs w:val="20"/>
          <w:lang w:val="az-Latn-AZ" w:eastAsia="en-US"/>
        </w:rPr>
        <w:t>törətdiyi xəstəliklərin mikrobioloji diaqnostikası – 2s.</w:t>
      </w:r>
    </w:p>
    <w:p w:rsidR="002115DF" w:rsidRPr="002115DF" w:rsidRDefault="00DF78AB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2115DF">
        <w:rPr>
          <w:rFonts w:eastAsiaTheme="minorHAnsi"/>
          <w:sz w:val="20"/>
          <w:szCs w:val="20"/>
          <w:lang w:val="az-Latn-AZ" w:eastAsia="en-US"/>
        </w:rPr>
        <w:t>Xlamidiya və mikoplazmaların törətdiyi xəstəliklərin mikrobioloji diaqnostikası - 2s.</w:t>
      </w:r>
      <w:r w:rsidR="002115DF" w:rsidRPr="002115DF">
        <w:rPr>
          <w:rFonts w:eastAsiaTheme="minorHAnsi"/>
          <w:color w:val="FF0000"/>
          <w:sz w:val="20"/>
          <w:szCs w:val="20"/>
          <w:lang w:val="az-Latn-AZ" w:eastAsia="en-US"/>
        </w:rPr>
        <w:t xml:space="preserve"> </w:t>
      </w:r>
    </w:p>
    <w:p w:rsidR="002115DF" w:rsidRPr="002115DF" w:rsidRDefault="002115DF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DF78AB">
        <w:rPr>
          <w:rFonts w:eastAsiaTheme="minorHAnsi"/>
          <w:sz w:val="20"/>
          <w:szCs w:val="20"/>
          <w:lang w:val="az-Latn-AZ" w:eastAsia="en-US"/>
        </w:rPr>
        <w:t>Xüsusi virusologiyaya giriş. Virus infeksiyalarının diaqnostika üsulları. Virusların indikasiya və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 identifikasiya üsulları. </w:t>
      </w:r>
      <w:r w:rsidRPr="00DF78AB">
        <w:rPr>
          <w:rFonts w:eastAsiaTheme="minorHAnsi"/>
          <w:sz w:val="20"/>
          <w:szCs w:val="20"/>
          <w:lang w:val="az-Latn-AZ" w:eastAsia="en-US"/>
        </w:rPr>
        <w:t>Respirator virus infeksiyalarının (</w:t>
      </w:r>
      <w:r w:rsidRPr="00DF78AB">
        <w:rPr>
          <w:rFonts w:eastAsiaTheme="minorHAnsi"/>
          <w:i/>
          <w:sz w:val="20"/>
          <w:szCs w:val="20"/>
          <w:lang w:val="az-Latn-AZ" w:eastAsia="en-US"/>
        </w:rPr>
        <w:t>Orthomyxovir</w:t>
      </w:r>
      <w:bookmarkStart w:id="0" w:name="_GoBack"/>
      <w:bookmarkEnd w:id="0"/>
      <w:r w:rsidRPr="00DF78AB">
        <w:rPr>
          <w:rFonts w:eastAsiaTheme="minorHAnsi"/>
          <w:i/>
          <w:sz w:val="20"/>
          <w:szCs w:val="20"/>
          <w:lang w:val="az-Latn-AZ" w:eastAsia="en-US"/>
        </w:rPr>
        <w:t>idae,</w:t>
      </w:r>
      <w:r w:rsidR="00351C8B">
        <w:rPr>
          <w:rFonts w:eastAsiaTheme="minorHAnsi"/>
          <w:i/>
          <w:sz w:val="20"/>
          <w:szCs w:val="20"/>
          <w:lang w:val="az-Latn-AZ" w:eastAsia="en-US"/>
        </w:rPr>
        <w:t xml:space="preserve"> Paramyxoviridae, Coronaviridae, </w:t>
      </w:r>
      <w:r w:rsidRPr="00DF78AB">
        <w:rPr>
          <w:rFonts w:eastAsiaTheme="minorHAnsi"/>
          <w:i/>
          <w:sz w:val="20"/>
          <w:szCs w:val="20"/>
          <w:lang w:val="az-Latn-AZ" w:eastAsia="en-US"/>
        </w:rPr>
        <w:t>Adenoviridae</w:t>
      </w:r>
      <w:r w:rsidRPr="00DF78AB">
        <w:rPr>
          <w:rFonts w:eastAsiaTheme="minorHAnsi"/>
          <w:sz w:val="20"/>
          <w:szCs w:val="20"/>
          <w:lang w:val="az-Latn-AZ" w:eastAsia="en-US"/>
        </w:rPr>
        <w:t xml:space="preserve"> fəsilələri</w:t>
      </w:r>
      <w:r w:rsidR="00351C8B" w:rsidRPr="00351C8B">
        <w:rPr>
          <w:i/>
          <w:sz w:val="26"/>
          <w:szCs w:val="26"/>
          <w:lang w:val="az-Latn-AZ"/>
        </w:rPr>
        <w:t xml:space="preserve"> </w:t>
      </w:r>
      <w:r w:rsidR="00351C8B" w:rsidRPr="00351C8B">
        <w:rPr>
          <w:i/>
          <w:sz w:val="20"/>
          <w:szCs w:val="20"/>
          <w:lang w:val="az-Latn-AZ"/>
        </w:rPr>
        <w:t>və</w:t>
      </w:r>
      <w:r w:rsidR="00351C8B">
        <w:rPr>
          <w:i/>
          <w:sz w:val="26"/>
          <w:szCs w:val="26"/>
          <w:lang w:val="az-Latn-AZ"/>
        </w:rPr>
        <w:t xml:space="preserve"> </w:t>
      </w:r>
      <w:r w:rsidR="00351C8B" w:rsidRPr="00351C8B">
        <w:rPr>
          <w:rFonts w:eastAsiaTheme="minorHAnsi"/>
          <w:i/>
          <w:sz w:val="20"/>
          <w:szCs w:val="20"/>
          <w:lang w:val="az-Latn-AZ" w:eastAsia="en-US"/>
        </w:rPr>
        <w:t>Rhinovirus</w:t>
      </w:r>
      <w:r w:rsidR="00351C8B" w:rsidRPr="00351C8B">
        <w:rPr>
          <w:rFonts w:eastAsiaTheme="minorHAnsi"/>
          <w:sz w:val="20"/>
          <w:szCs w:val="20"/>
          <w:lang w:val="az-Latn-AZ" w:eastAsia="en-US"/>
        </w:rPr>
        <w:t xml:space="preserve"> cinsi</w:t>
      </w:r>
      <w:r w:rsidR="00351C8B">
        <w:rPr>
          <w:i/>
          <w:sz w:val="26"/>
          <w:szCs w:val="26"/>
          <w:lang w:val="az-Latn-AZ"/>
        </w:rPr>
        <w:t xml:space="preserve"> </w:t>
      </w:r>
      <w:r w:rsidRPr="00DF78AB">
        <w:rPr>
          <w:rFonts w:eastAsiaTheme="minorHAnsi"/>
          <w:sz w:val="20"/>
          <w:szCs w:val="20"/>
          <w:lang w:val="az-Latn-AZ" w:eastAsia="en-US"/>
        </w:rPr>
        <w:t>) mikrobioloji diaqnostikası – 2s</w:t>
      </w:r>
    </w:p>
    <w:p w:rsidR="00CB7955" w:rsidRDefault="002115DF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DF78AB">
        <w:rPr>
          <w:rFonts w:eastAsiaTheme="minorHAnsi"/>
          <w:sz w:val="20"/>
          <w:szCs w:val="20"/>
          <w:lang w:val="az-Latn-AZ" w:eastAsia="en-US"/>
        </w:rPr>
        <w:t>Herpesvirus</w:t>
      </w:r>
      <w:r w:rsidR="00380F9C" w:rsidRPr="00380F9C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380F9C" w:rsidRPr="00DF78AB">
        <w:rPr>
          <w:rFonts w:eastAsiaTheme="minorHAnsi"/>
          <w:sz w:val="20"/>
          <w:szCs w:val="20"/>
          <w:lang w:val="az-Latn-AZ" w:eastAsia="en-US"/>
        </w:rPr>
        <w:t>infeksiyalarının mikrobioloji diaqnostikası</w:t>
      </w:r>
      <w:r w:rsidR="00380F9C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CB7955">
        <w:rPr>
          <w:rFonts w:eastAsiaTheme="minorHAnsi"/>
          <w:sz w:val="20"/>
          <w:szCs w:val="20"/>
          <w:lang w:val="az-Latn-AZ" w:eastAsia="en-US"/>
        </w:rPr>
        <w:t>– 2s</w:t>
      </w:r>
    </w:p>
    <w:p w:rsidR="002115DF" w:rsidRPr="002115DF" w:rsidRDefault="002115DF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DF78AB">
        <w:rPr>
          <w:rFonts w:eastAsiaTheme="minorHAnsi"/>
          <w:sz w:val="20"/>
          <w:szCs w:val="20"/>
          <w:lang w:val="az-Latn-AZ" w:eastAsia="en-US"/>
        </w:rPr>
        <w:t xml:space="preserve"> </w:t>
      </w:r>
      <w:r w:rsidR="00CB7955">
        <w:rPr>
          <w:rFonts w:eastAsiaTheme="minorHAnsi"/>
          <w:sz w:val="20"/>
          <w:szCs w:val="20"/>
          <w:lang w:val="az-Latn-AZ" w:eastAsia="en-US"/>
        </w:rPr>
        <w:t>E</w:t>
      </w:r>
      <w:r w:rsidRPr="00DF78AB">
        <w:rPr>
          <w:rFonts w:eastAsiaTheme="minorHAnsi"/>
          <w:sz w:val="20"/>
          <w:szCs w:val="20"/>
          <w:lang w:val="az-Latn-AZ" w:eastAsia="en-US"/>
        </w:rPr>
        <w:t>nterovirus (poliomielit, Koksaki, ECHO) və rotavirus infeksiyalarının mikrobioloji diaqnostikası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DF78AB">
        <w:rPr>
          <w:rFonts w:eastAsiaTheme="minorHAnsi"/>
          <w:sz w:val="20"/>
          <w:szCs w:val="20"/>
          <w:lang w:val="az-Latn-AZ" w:eastAsia="en-US"/>
        </w:rPr>
        <w:t>-2s</w:t>
      </w:r>
    </w:p>
    <w:p w:rsidR="002115DF" w:rsidRPr="002115DF" w:rsidRDefault="002115DF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DF78AB">
        <w:rPr>
          <w:rFonts w:eastAsiaTheme="minorHAnsi"/>
          <w:i/>
          <w:sz w:val="20"/>
          <w:szCs w:val="20"/>
          <w:lang w:val="az-Latn-AZ" w:eastAsia="en-US"/>
        </w:rPr>
        <w:t>Toqaviridae, Flaviviridae</w:t>
      </w:r>
      <w:r w:rsidRPr="002115DF">
        <w:rPr>
          <w:rFonts w:eastAsiaTheme="minorHAnsi"/>
          <w:i/>
          <w:sz w:val="20"/>
          <w:szCs w:val="20"/>
          <w:lang w:val="az-Latn-AZ" w:eastAsia="en-US"/>
        </w:rPr>
        <w:t xml:space="preserve">, </w:t>
      </w:r>
      <w:r w:rsidRPr="00DF78AB">
        <w:rPr>
          <w:rFonts w:eastAsiaTheme="minorHAnsi"/>
          <w:i/>
          <w:sz w:val="20"/>
          <w:szCs w:val="20"/>
          <w:lang w:val="az-Latn-AZ" w:eastAsia="en-US"/>
        </w:rPr>
        <w:t>Bunyaviridae,</w:t>
      </w:r>
      <w:r w:rsidRPr="00DF78AB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DF78AB">
        <w:rPr>
          <w:rFonts w:eastAsiaTheme="minorHAnsi"/>
          <w:i/>
          <w:sz w:val="20"/>
          <w:szCs w:val="20"/>
          <w:lang w:val="az-Latn-AZ" w:eastAsia="en-US"/>
        </w:rPr>
        <w:t>Filoviridae</w:t>
      </w:r>
      <w:r w:rsidRPr="00DF78AB">
        <w:rPr>
          <w:rFonts w:eastAsiaTheme="minorHAnsi"/>
          <w:sz w:val="20"/>
          <w:szCs w:val="20"/>
          <w:lang w:val="az-Latn-AZ" w:eastAsia="en-US"/>
        </w:rPr>
        <w:t xml:space="preserve"> və </w:t>
      </w:r>
      <w:r w:rsidRPr="00DF78AB">
        <w:rPr>
          <w:rFonts w:eastAsiaTheme="minorHAnsi"/>
          <w:i/>
          <w:sz w:val="20"/>
          <w:szCs w:val="20"/>
          <w:lang w:val="az-Latn-AZ" w:eastAsia="en-US"/>
        </w:rPr>
        <w:t>Rhabdoviridae</w:t>
      </w:r>
      <w:r w:rsidRPr="00DF78AB">
        <w:rPr>
          <w:rFonts w:eastAsiaTheme="minorHAnsi"/>
          <w:sz w:val="20"/>
          <w:szCs w:val="20"/>
          <w:lang w:val="az-Latn-AZ" w:eastAsia="en-US"/>
        </w:rPr>
        <w:t xml:space="preserve"> fəsilələrinə aid olan virusl</w:t>
      </w:r>
      <w:r w:rsidRPr="002115DF">
        <w:rPr>
          <w:rFonts w:eastAsiaTheme="minorHAnsi"/>
          <w:sz w:val="20"/>
          <w:szCs w:val="20"/>
          <w:lang w:val="az-Latn-AZ" w:eastAsia="en-US"/>
        </w:rPr>
        <w:t>a</w:t>
      </w:r>
      <w:r w:rsidRPr="00DF78AB">
        <w:rPr>
          <w:rFonts w:eastAsiaTheme="minorHAnsi"/>
          <w:sz w:val="20"/>
          <w:szCs w:val="20"/>
          <w:lang w:val="az-Latn-AZ" w:eastAsia="en-US"/>
        </w:rPr>
        <w:t>rın törətdiyi infeksiyaların mikrobioloji diaqnostikası– 2s</w:t>
      </w:r>
    </w:p>
    <w:p w:rsidR="002115DF" w:rsidRPr="002115DF" w:rsidRDefault="002115DF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DF78AB">
        <w:rPr>
          <w:rFonts w:eastAsiaTheme="minorHAnsi"/>
          <w:sz w:val="20"/>
          <w:szCs w:val="20"/>
          <w:lang w:val="az-Latn-AZ" w:eastAsia="en-US"/>
        </w:rPr>
        <w:t>Virus hepatitlərinin mikrobioloji diaqnostikası</w:t>
      </w:r>
      <w:r w:rsidRPr="002115DF">
        <w:rPr>
          <w:rFonts w:eastAsiaTheme="minorHAnsi"/>
          <w:sz w:val="20"/>
          <w:szCs w:val="20"/>
          <w:lang w:val="en-US" w:eastAsia="en-US"/>
        </w:rPr>
        <w:t>– 2</w:t>
      </w:r>
      <w:r w:rsidRPr="00DF78AB">
        <w:rPr>
          <w:rFonts w:eastAsiaTheme="minorHAnsi"/>
          <w:sz w:val="20"/>
          <w:szCs w:val="20"/>
          <w:lang w:val="az-Latn-AZ" w:eastAsia="en-US"/>
        </w:rPr>
        <w:t>s</w:t>
      </w:r>
    </w:p>
    <w:p w:rsidR="002115DF" w:rsidRDefault="002115DF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 w:rsidRPr="00DF78AB">
        <w:rPr>
          <w:rFonts w:eastAsiaTheme="minorHAnsi"/>
          <w:sz w:val="20"/>
          <w:szCs w:val="20"/>
          <w:lang w:val="az-Latn-AZ" w:eastAsia="en-US"/>
        </w:rPr>
        <w:t>Qazanılmış immun çatışmazlığı sindromunun mikrobioloji diaqnostikası</w:t>
      </w:r>
      <w:r w:rsidRPr="002115DF">
        <w:rPr>
          <w:rFonts w:eastAsiaTheme="minorHAnsi"/>
          <w:sz w:val="20"/>
          <w:szCs w:val="20"/>
          <w:lang w:val="az-Latn-AZ" w:eastAsia="en-US"/>
        </w:rPr>
        <w:t xml:space="preserve">. </w:t>
      </w:r>
      <w:r w:rsidRPr="00DF78AB">
        <w:rPr>
          <w:rFonts w:eastAsiaTheme="minorHAnsi"/>
          <w:sz w:val="20"/>
          <w:szCs w:val="20"/>
          <w:lang w:val="az-Latn-AZ" w:eastAsia="en-US"/>
        </w:rPr>
        <w:t>Onkogen viruslar və ləng tipli virus infeksiyaları</w:t>
      </w:r>
      <w:r w:rsidRPr="002115DF">
        <w:rPr>
          <w:rFonts w:eastAsiaTheme="minorHAnsi"/>
          <w:sz w:val="20"/>
          <w:szCs w:val="20"/>
          <w:lang w:val="az-Latn-AZ" w:eastAsia="en-US"/>
        </w:rPr>
        <w:t>. Prion infeksiyaları</w:t>
      </w:r>
      <w:r w:rsidRPr="00DF78AB">
        <w:rPr>
          <w:rFonts w:eastAsiaTheme="minorHAnsi"/>
          <w:sz w:val="20"/>
          <w:szCs w:val="20"/>
          <w:lang w:val="az-Latn-AZ" w:eastAsia="en-US"/>
        </w:rPr>
        <w:t xml:space="preserve"> -2s</w:t>
      </w:r>
    </w:p>
    <w:p w:rsidR="00CB7955" w:rsidRPr="00DF78AB" w:rsidRDefault="00CB7955" w:rsidP="00230C0F">
      <w:pPr>
        <w:numPr>
          <w:ilvl w:val="0"/>
          <w:numId w:val="16"/>
        </w:numPr>
        <w:tabs>
          <w:tab w:val="num" w:pos="-142"/>
        </w:tabs>
        <w:ind w:left="142" w:hanging="284"/>
        <w:jc w:val="both"/>
        <w:rPr>
          <w:rFonts w:eastAsiaTheme="minorHAnsi"/>
          <w:sz w:val="20"/>
          <w:szCs w:val="20"/>
          <w:lang w:val="az-Latn-AZ" w:eastAsia="en-US"/>
        </w:rPr>
      </w:pPr>
      <w:r>
        <w:rPr>
          <w:rFonts w:eastAsiaTheme="minorHAnsi"/>
          <w:sz w:val="20"/>
          <w:szCs w:val="20"/>
          <w:lang w:val="az-Latn-AZ" w:eastAsia="en-US"/>
        </w:rPr>
        <w:t>Tibb</w:t>
      </w:r>
      <w:r w:rsidR="00D34823">
        <w:rPr>
          <w:rFonts w:eastAsiaTheme="minorHAnsi"/>
          <w:sz w:val="20"/>
          <w:szCs w:val="20"/>
          <w:lang w:val="az-Latn-AZ" w:eastAsia="en-US"/>
        </w:rPr>
        <w:t>i</w:t>
      </w:r>
      <w:r>
        <w:rPr>
          <w:rFonts w:eastAsiaTheme="minorHAnsi"/>
          <w:sz w:val="20"/>
          <w:szCs w:val="20"/>
          <w:lang w:val="az-Latn-AZ" w:eastAsia="en-US"/>
        </w:rPr>
        <w:t xml:space="preserve"> xidmə</w:t>
      </w:r>
      <w:r w:rsidR="00D34823">
        <w:rPr>
          <w:rFonts w:eastAsiaTheme="minorHAnsi"/>
          <w:sz w:val="20"/>
          <w:szCs w:val="20"/>
          <w:lang w:val="az-Latn-AZ" w:eastAsia="en-US"/>
        </w:rPr>
        <w:t>t i</w:t>
      </w:r>
      <w:r>
        <w:rPr>
          <w:rFonts w:eastAsiaTheme="minorHAnsi"/>
          <w:sz w:val="20"/>
          <w:szCs w:val="20"/>
          <w:lang w:val="az-Latn-AZ" w:eastAsia="en-US"/>
        </w:rPr>
        <w:t xml:space="preserve">lə əlaqəli </w:t>
      </w:r>
      <w:r w:rsidR="001614D5">
        <w:rPr>
          <w:rFonts w:eastAsiaTheme="minorHAnsi"/>
          <w:sz w:val="20"/>
          <w:szCs w:val="20"/>
          <w:lang w:val="az-Latn-AZ" w:eastAsia="en-US"/>
        </w:rPr>
        <w:t>infeksiyalar. İ</w:t>
      </w:r>
      <w:r>
        <w:rPr>
          <w:rFonts w:eastAsiaTheme="minorHAnsi"/>
          <w:sz w:val="20"/>
          <w:szCs w:val="20"/>
          <w:lang w:val="az-Latn-AZ" w:eastAsia="en-US"/>
        </w:rPr>
        <w:t xml:space="preserve">nfeksion </w:t>
      </w:r>
      <w:r w:rsidR="001614D5">
        <w:rPr>
          <w:rFonts w:eastAsiaTheme="minorHAnsi"/>
          <w:sz w:val="20"/>
          <w:szCs w:val="20"/>
          <w:lang w:val="az-Latn-AZ" w:eastAsia="en-US"/>
        </w:rPr>
        <w:t>nəzarət</w:t>
      </w:r>
      <w:r>
        <w:rPr>
          <w:rFonts w:eastAsiaTheme="minorHAnsi"/>
          <w:sz w:val="20"/>
          <w:szCs w:val="20"/>
          <w:lang w:val="az-Latn-AZ" w:eastAsia="en-US"/>
        </w:rPr>
        <w:t xml:space="preserve"> – 2s</w:t>
      </w:r>
    </w:p>
    <w:p w:rsidR="004A62C2" w:rsidRPr="002115DF" w:rsidRDefault="004A62C2" w:rsidP="004A62C2">
      <w:pPr>
        <w:jc w:val="both"/>
        <w:rPr>
          <w:rFonts w:eastAsiaTheme="minorHAnsi"/>
          <w:sz w:val="16"/>
          <w:szCs w:val="16"/>
          <w:lang w:val="az-Latn-AZ" w:eastAsia="en-US"/>
        </w:rPr>
      </w:pPr>
    </w:p>
    <w:p w:rsidR="004A62C2" w:rsidRPr="00B04027" w:rsidRDefault="004A62C2" w:rsidP="004A62C2">
      <w:pPr>
        <w:jc w:val="both"/>
        <w:rPr>
          <w:rFonts w:eastAsiaTheme="minorHAnsi"/>
          <w:i/>
          <w:lang w:val="az-Latn-AZ" w:eastAsia="en-US"/>
        </w:rPr>
      </w:pPr>
      <w:r w:rsidRPr="00B04027">
        <w:rPr>
          <w:rFonts w:eastAsiaTheme="minorHAnsi"/>
          <w:i/>
          <w:sz w:val="28"/>
          <w:szCs w:val="28"/>
          <w:lang w:val="az-Latn-AZ" w:eastAsia="en-US"/>
        </w:rPr>
        <w:t xml:space="preserve">      </w:t>
      </w:r>
      <w:r w:rsidR="002115DF" w:rsidRPr="00B04027">
        <w:rPr>
          <w:rFonts w:eastAsiaTheme="minorHAnsi"/>
          <w:i/>
          <w:sz w:val="28"/>
          <w:szCs w:val="28"/>
          <w:lang w:val="az-Latn-AZ" w:eastAsia="en-US"/>
        </w:rPr>
        <w:t xml:space="preserve"> </w:t>
      </w:r>
      <w:r w:rsidRPr="00B04027">
        <w:rPr>
          <w:rFonts w:eastAsiaTheme="minorHAnsi"/>
          <w:i/>
          <w:lang w:val="az-Latn-AZ" w:eastAsia="en-US"/>
        </w:rPr>
        <w:t xml:space="preserve">Tibbi mikrobiologiya və </w:t>
      </w:r>
    </w:p>
    <w:p w:rsidR="00DF78AB" w:rsidRPr="00B04027" w:rsidRDefault="004A62C2" w:rsidP="008F798C">
      <w:pPr>
        <w:jc w:val="both"/>
        <w:rPr>
          <w:rFonts w:eastAsiaTheme="minorHAnsi"/>
          <w:i/>
          <w:lang w:val="az-Latn-AZ" w:eastAsia="en-US"/>
        </w:rPr>
      </w:pPr>
      <w:r w:rsidRPr="00B04027">
        <w:rPr>
          <w:rFonts w:eastAsiaTheme="minorHAnsi"/>
          <w:i/>
          <w:lang w:val="az-Latn-AZ" w:eastAsia="en-US"/>
        </w:rPr>
        <w:t xml:space="preserve">       immunologiya kafedrasının müdiri                        </w:t>
      </w:r>
      <w:r w:rsidR="00B04027" w:rsidRPr="00B04027">
        <w:rPr>
          <w:rFonts w:eastAsiaTheme="minorHAnsi"/>
          <w:i/>
          <w:lang w:val="az-Latn-AZ" w:eastAsia="en-US"/>
        </w:rPr>
        <w:t xml:space="preserve">           </w:t>
      </w:r>
      <w:r w:rsidR="002115DF" w:rsidRPr="00B04027">
        <w:rPr>
          <w:rFonts w:eastAsiaTheme="minorHAnsi"/>
          <w:i/>
          <w:lang w:val="az-Latn-AZ" w:eastAsia="en-US"/>
        </w:rPr>
        <w:t xml:space="preserve">    </w:t>
      </w:r>
      <w:r w:rsidRPr="00B04027">
        <w:rPr>
          <w:rFonts w:eastAsiaTheme="minorHAnsi"/>
          <w:i/>
          <w:lang w:val="az-Latn-AZ" w:eastAsia="en-US"/>
        </w:rPr>
        <w:t xml:space="preserve">           prof. Qədirova  H.Ə.        </w:t>
      </w:r>
    </w:p>
    <w:p w:rsidR="00A66045" w:rsidRPr="00966DD6" w:rsidRDefault="00A66045" w:rsidP="007F2458">
      <w:pPr>
        <w:jc w:val="center"/>
        <w:rPr>
          <w:rFonts w:eastAsiaTheme="minorHAnsi"/>
          <w:sz w:val="26"/>
          <w:szCs w:val="26"/>
          <w:lang w:eastAsia="en-US"/>
        </w:rPr>
      </w:pPr>
      <w:r w:rsidRPr="00966DD6">
        <w:rPr>
          <w:rFonts w:eastAsiaTheme="minorHAnsi"/>
          <w:sz w:val="26"/>
          <w:szCs w:val="26"/>
          <w:lang w:eastAsia="en-US"/>
        </w:rPr>
        <w:lastRenderedPageBreak/>
        <w:t xml:space="preserve">Тематический план 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>лекций</w:t>
      </w:r>
      <w:r w:rsidRPr="00966DD6">
        <w:rPr>
          <w:rFonts w:eastAsiaTheme="minorHAnsi"/>
          <w:b/>
          <w:i/>
          <w:sz w:val="26"/>
          <w:szCs w:val="26"/>
          <w:lang w:val="az-Latn-AZ" w:eastAsia="en-US"/>
        </w:rPr>
        <w:t xml:space="preserve"> </w:t>
      </w:r>
      <w:r w:rsidRPr="00966DD6">
        <w:rPr>
          <w:rFonts w:eastAsiaTheme="minorHAnsi"/>
          <w:sz w:val="26"/>
          <w:szCs w:val="26"/>
          <w:lang w:eastAsia="en-US"/>
        </w:rPr>
        <w:t>на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 xml:space="preserve"> весенний </w:t>
      </w:r>
      <w:r w:rsidRPr="00966DD6">
        <w:rPr>
          <w:rFonts w:eastAsiaTheme="minorHAnsi"/>
          <w:sz w:val="26"/>
          <w:szCs w:val="26"/>
          <w:lang w:eastAsia="en-US"/>
        </w:rPr>
        <w:t>семестр</w:t>
      </w:r>
      <w:r w:rsidRPr="00966DD6">
        <w:rPr>
          <w:rFonts w:eastAsiaTheme="minorHAnsi"/>
          <w:sz w:val="26"/>
          <w:szCs w:val="26"/>
          <w:lang w:val="az-Latn-AZ" w:eastAsia="en-US"/>
        </w:rPr>
        <w:t xml:space="preserve"> 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>202</w:t>
      </w:r>
      <w:r w:rsidR="00170AB4">
        <w:rPr>
          <w:rFonts w:eastAsiaTheme="minorHAnsi"/>
          <w:b/>
          <w:i/>
          <w:sz w:val="26"/>
          <w:szCs w:val="26"/>
          <w:lang w:eastAsia="en-US"/>
        </w:rPr>
        <w:t>2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>-202</w:t>
      </w:r>
      <w:r w:rsidR="00170AB4">
        <w:rPr>
          <w:rFonts w:eastAsiaTheme="minorHAnsi"/>
          <w:b/>
          <w:i/>
          <w:sz w:val="26"/>
          <w:szCs w:val="26"/>
          <w:lang w:eastAsia="en-US"/>
        </w:rPr>
        <w:t>3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 xml:space="preserve"> г.</w:t>
      </w:r>
      <w:r w:rsidRPr="00966DD6">
        <w:rPr>
          <w:rFonts w:eastAsiaTheme="minorHAnsi"/>
          <w:sz w:val="26"/>
          <w:szCs w:val="26"/>
          <w:lang w:eastAsia="en-US"/>
        </w:rPr>
        <w:t xml:space="preserve"> по </w:t>
      </w:r>
      <w:r w:rsidR="005C1763" w:rsidRPr="00966DD6">
        <w:rPr>
          <w:b/>
          <w:i/>
          <w:sz w:val="26"/>
          <w:szCs w:val="26"/>
          <w:lang w:val="az-Latn-AZ"/>
        </w:rPr>
        <w:t xml:space="preserve">Медицинской 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 xml:space="preserve">микробиологии и иммунологии </w:t>
      </w:r>
      <w:r w:rsidRPr="00966DD6">
        <w:rPr>
          <w:rFonts w:eastAsiaTheme="minorHAnsi"/>
          <w:sz w:val="26"/>
          <w:szCs w:val="26"/>
          <w:lang w:eastAsia="en-US"/>
        </w:rPr>
        <w:t xml:space="preserve">для студентов </w:t>
      </w:r>
      <w:r w:rsidRPr="00966DD6">
        <w:rPr>
          <w:rFonts w:eastAsiaTheme="minorHAnsi"/>
          <w:b/>
          <w:i/>
          <w:sz w:val="26"/>
          <w:szCs w:val="26"/>
          <w:lang w:val="en-US" w:eastAsia="en-US"/>
        </w:rPr>
        <w:t>II</w:t>
      </w:r>
      <w:r w:rsidRPr="00966DD6">
        <w:rPr>
          <w:rFonts w:eastAsiaTheme="minorHAnsi"/>
          <w:b/>
          <w:i/>
          <w:sz w:val="26"/>
          <w:szCs w:val="26"/>
          <w:lang w:eastAsia="en-US"/>
        </w:rPr>
        <w:t xml:space="preserve"> курса</w:t>
      </w:r>
      <w:r w:rsidRPr="00966DD6">
        <w:rPr>
          <w:rFonts w:eastAsiaTheme="minorHAnsi"/>
          <w:b/>
          <w:i/>
          <w:sz w:val="26"/>
          <w:szCs w:val="26"/>
          <w:lang w:val="az-Latn-AZ" w:eastAsia="en-US"/>
        </w:rPr>
        <w:t xml:space="preserve"> </w:t>
      </w:r>
      <w:r w:rsidRPr="00966DD6">
        <w:rPr>
          <w:rFonts w:eastAsiaTheme="minorHAnsi"/>
          <w:sz w:val="26"/>
          <w:szCs w:val="26"/>
          <w:lang w:eastAsia="en-US"/>
        </w:rPr>
        <w:t xml:space="preserve">факультета </w:t>
      </w:r>
    </w:p>
    <w:p w:rsidR="00A66045" w:rsidRPr="00966DD6" w:rsidRDefault="00A66045" w:rsidP="007F2458">
      <w:pPr>
        <w:jc w:val="center"/>
        <w:rPr>
          <w:rFonts w:eastAsiaTheme="minorHAnsi"/>
          <w:b/>
          <w:i/>
          <w:sz w:val="26"/>
          <w:szCs w:val="26"/>
          <w:lang w:eastAsia="en-US"/>
        </w:rPr>
      </w:pPr>
      <w:r w:rsidRPr="00966DD6">
        <w:rPr>
          <w:rFonts w:eastAsiaTheme="minorHAnsi"/>
          <w:b/>
          <w:i/>
          <w:sz w:val="26"/>
          <w:szCs w:val="26"/>
          <w:lang w:eastAsia="en-US"/>
        </w:rPr>
        <w:t>общественное здравоохранение</w:t>
      </w:r>
    </w:p>
    <w:p w:rsidR="00A66045" w:rsidRPr="00966DD6" w:rsidRDefault="00A66045" w:rsidP="007F2458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66045" w:rsidRPr="00966DD6" w:rsidRDefault="00A66045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rFonts w:eastAsiaTheme="minorHAnsi"/>
          <w:sz w:val="26"/>
          <w:szCs w:val="26"/>
          <w:lang w:eastAsia="en-US"/>
        </w:rPr>
        <w:t>Медицинская микр</w:t>
      </w:r>
      <w:r w:rsidR="00165FFC">
        <w:rPr>
          <w:rFonts w:eastAsiaTheme="minorHAnsi"/>
          <w:sz w:val="26"/>
          <w:szCs w:val="26"/>
          <w:lang w:eastAsia="en-US"/>
        </w:rPr>
        <w:t>обиология и иммунология, ее цель</w:t>
      </w:r>
      <w:r w:rsidRPr="00966DD6">
        <w:rPr>
          <w:rFonts w:eastAsiaTheme="minorHAnsi"/>
          <w:sz w:val="26"/>
          <w:szCs w:val="26"/>
          <w:lang w:eastAsia="en-US"/>
        </w:rPr>
        <w:t xml:space="preserve"> и задачи</w:t>
      </w:r>
      <w:r w:rsidR="007F7F46">
        <w:rPr>
          <w:rFonts w:eastAsiaTheme="minorHAnsi"/>
          <w:sz w:val="26"/>
          <w:szCs w:val="26"/>
          <w:lang w:val="az-Latn-AZ" w:eastAsia="en-US"/>
        </w:rPr>
        <w:t>.</w:t>
      </w:r>
      <w:r w:rsidRPr="00966DD6">
        <w:rPr>
          <w:rFonts w:eastAsiaTheme="minorHAnsi"/>
          <w:sz w:val="26"/>
          <w:szCs w:val="26"/>
          <w:lang w:eastAsia="en-US"/>
        </w:rPr>
        <w:t xml:space="preserve"> </w:t>
      </w:r>
      <w:r w:rsidR="000050EC" w:rsidRPr="00966DD6">
        <w:rPr>
          <w:rFonts w:eastAsiaTheme="minorHAnsi"/>
          <w:sz w:val="26"/>
          <w:szCs w:val="26"/>
          <w:lang w:eastAsia="en-US"/>
        </w:rPr>
        <w:t xml:space="preserve">Классификация </w:t>
      </w:r>
      <w:r w:rsidR="000050EC">
        <w:rPr>
          <w:rFonts w:eastAsiaTheme="minorHAnsi"/>
          <w:sz w:val="26"/>
          <w:szCs w:val="26"/>
          <w:lang w:eastAsia="en-US"/>
        </w:rPr>
        <w:t xml:space="preserve">микроорганизмов. </w:t>
      </w:r>
      <w:r w:rsidR="00356FD1" w:rsidRPr="00966DD6">
        <w:rPr>
          <w:rFonts w:eastAsiaTheme="minorHAnsi"/>
          <w:sz w:val="26"/>
          <w:szCs w:val="26"/>
          <w:lang w:eastAsia="en-US"/>
        </w:rPr>
        <w:t>Классификация, м</w:t>
      </w:r>
      <w:r w:rsidRPr="00966DD6">
        <w:rPr>
          <w:sz w:val="26"/>
          <w:szCs w:val="26"/>
        </w:rPr>
        <w:t>орфология и ультраструктура бактери</w:t>
      </w:r>
      <w:r w:rsidR="000B3DA7" w:rsidRPr="00966DD6">
        <w:rPr>
          <w:sz w:val="26"/>
          <w:szCs w:val="26"/>
        </w:rPr>
        <w:t>й</w:t>
      </w:r>
      <w:r w:rsidR="00C73BB1" w:rsidRPr="00966DD6">
        <w:rPr>
          <w:sz w:val="26"/>
          <w:szCs w:val="26"/>
          <w:lang w:val="az-Latn-AZ"/>
        </w:rPr>
        <w:t xml:space="preserve">, </w:t>
      </w:r>
      <w:r w:rsidR="00C73BB1" w:rsidRPr="00966DD6">
        <w:rPr>
          <w:sz w:val="26"/>
          <w:szCs w:val="26"/>
        </w:rPr>
        <w:t>спирохет, риккетсий, хламидий, микоплазм и актиномицетов</w:t>
      </w:r>
      <w:r w:rsidR="00C73BB1" w:rsidRPr="00966DD6">
        <w:rPr>
          <w:sz w:val="26"/>
          <w:szCs w:val="26"/>
          <w:lang w:val="az-Latn-AZ"/>
        </w:rPr>
        <w:t xml:space="preserve"> </w:t>
      </w:r>
      <w:r w:rsidRPr="00966DD6">
        <w:rPr>
          <w:sz w:val="26"/>
          <w:szCs w:val="26"/>
        </w:rPr>
        <w:t>– 2 ч.</w:t>
      </w:r>
    </w:p>
    <w:p w:rsidR="00A66045" w:rsidRPr="00966DD6" w:rsidRDefault="00A40FE8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sz w:val="26"/>
          <w:szCs w:val="26"/>
        </w:rPr>
        <w:t>Классификация, морфология</w:t>
      </w:r>
      <w:r w:rsidR="00A66045" w:rsidRPr="00966DD6">
        <w:rPr>
          <w:sz w:val="26"/>
          <w:szCs w:val="26"/>
        </w:rPr>
        <w:t xml:space="preserve"> </w:t>
      </w:r>
      <w:r w:rsidRPr="00966DD6">
        <w:rPr>
          <w:sz w:val="26"/>
          <w:szCs w:val="26"/>
        </w:rPr>
        <w:t xml:space="preserve">и </w:t>
      </w:r>
      <w:r w:rsidR="00BA7810" w:rsidRPr="00966DD6">
        <w:rPr>
          <w:sz w:val="26"/>
          <w:szCs w:val="26"/>
        </w:rPr>
        <w:t>ультраструктура грибов</w:t>
      </w:r>
      <w:r w:rsidR="00033567" w:rsidRPr="00966DD6">
        <w:rPr>
          <w:sz w:val="26"/>
          <w:szCs w:val="26"/>
          <w:lang w:val="az-Latn-AZ"/>
        </w:rPr>
        <w:t>,</w:t>
      </w:r>
      <w:r w:rsidR="00BA7810" w:rsidRPr="00966DD6">
        <w:rPr>
          <w:sz w:val="26"/>
          <w:szCs w:val="26"/>
        </w:rPr>
        <w:t xml:space="preserve"> </w:t>
      </w:r>
      <w:r w:rsidR="00A66045" w:rsidRPr="00966DD6">
        <w:rPr>
          <w:sz w:val="26"/>
          <w:szCs w:val="26"/>
        </w:rPr>
        <w:t xml:space="preserve">простейших </w:t>
      </w:r>
      <w:r w:rsidR="00033567" w:rsidRPr="00966DD6">
        <w:rPr>
          <w:sz w:val="26"/>
          <w:szCs w:val="26"/>
        </w:rPr>
        <w:t>и вирусов</w:t>
      </w:r>
      <w:r w:rsidR="00033567" w:rsidRPr="00966DD6">
        <w:rPr>
          <w:sz w:val="26"/>
          <w:szCs w:val="26"/>
          <w:lang w:val="az-Latn-AZ"/>
        </w:rPr>
        <w:t>.</w:t>
      </w:r>
      <w:r w:rsidR="002D10D9">
        <w:rPr>
          <w:sz w:val="26"/>
          <w:szCs w:val="26"/>
        </w:rPr>
        <w:t xml:space="preserve"> </w:t>
      </w:r>
      <w:proofErr w:type="spellStart"/>
      <w:r w:rsidR="00033567" w:rsidRPr="00966DD6">
        <w:rPr>
          <w:sz w:val="26"/>
          <w:szCs w:val="26"/>
        </w:rPr>
        <w:t>Прионы</w:t>
      </w:r>
      <w:proofErr w:type="spellEnd"/>
      <w:r w:rsidR="00033567" w:rsidRPr="00966DD6">
        <w:rPr>
          <w:sz w:val="26"/>
          <w:szCs w:val="26"/>
        </w:rPr>
        <w:t xml:space="preserve"> </w:t>
      </w:r>
      <w:r w:rsidR="00A66045" w:rsidRPr="00966DD6">
        <w:rPr>
          <w:sz w:val="26"/>
          <w:szCs w:val="26"/>
        </w:rPr>
        <w:t>– 2 ч.</w:t>
      </w:r>
    </w:p>
    <w:p w:rsidR="00A66045" w:rsidRPr="00966DD6" w:rsidRDefault="00A66045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sz w:val="26"/>
          <w:szCs w:val="26"/>
        </w:rPr>
        <w:t>Физиология микроорганизмов. Метаболизм, питание, дыхание и размножение</w:t>
      </w:r>
      <w:r w:rsidR="00356FD1" w:rsidRPr="00966DD6">
        <w:rPr>
          <w:sz w:val="26"/>
          <w:szCs w:val="26"/>
        </w:rPr>
        <w:t>.</w:t>
      </w:r>
      <w:r w:rsidRPr="00966DD6">
        <w:rPr>
          <w:sz w:val="26"/>
          <w:szCs w:val="26"/>
        </w:rPr>
        <w:t xml:space="preserve"> </w:t>
      </w:r>
      <w:r w:rsidR="00356FD1" w:rsidRPr="00966DD6">
        <w:rPr>
          <w:rFonts w:eastAsiaTheme="minorHAnsi"/>
          <w:sz w:val="26"/>
          <w:szCs w:val="26"/>
          <w:lang w:eastAsia="en-US"/>
        </w:rPr>
        <w:t>Принципы культивации микроорганизмов</w:t>
      </w:r>
      <w:r w:rsidR="00033567" w:rsidRPr="00966DD6">
        <w:rPr>
          <w:rFonts w:eastAsiaTheme="minorHAnsi"/>
          <w:sz w:val="26"/>
          <w:szCs w:val="26"/>
          <w:lang w:val="az-Latn-AZ" w:eastAsia="en-US"/>
        </w:rPr>
        <w:t>.</w:t>
      </w:r>
      <w:r w:rsidR="00356FD1" w:rsidRPr="00966DD6">
        <w:rPr>
          <w:sz w:val="26"/>
          <w:szCs w:val="26"/>
        </w:rPr>
        <w:t xml:space="preserve"> </w:t>
      </w:r>
      <w:r w:rsidR="00033567" w:rsidRPr="00966DD6">
        <w:rPr>
          <w:sz w:val="26"/>
          <w:szCs w:val="26"/>
        </w:rPr>
        <w:t>Экология микроорганизмов. Микрофлора биосферы. Нормальная микрофлора организма человека. Влияние физических</w:t>
      </w:r>
      <w:r w:rsidR="00165FFC">
        <w:rPr>
          <w:sz w:val="26"/>
          <w:szCs w:val="26"/>
        </w:rPr>
        <w:t>,</w:t>
      </w:r>
      <w:r w:rsidR="00033567" w:rsidRPr="00966DD6">
        <w:rPr>
          <w:sz w:val="26"/>
          <w:szCs w:val="26"/>
        </w:rPr>
        <w:t xml:space="preserve"> химических </w:t>
      </w:r>
      <w:r w:rsidR="00165FFC" w:rsidRPr="00966DD6">
        <w:rPr>
          <w:sz w:val="26"/>
          <w:szCs w:val="26"/>
        </w:rPr>
        <w:t xml:space="preserve">и </w:t>
      </w:r>
      <w:r w:rsidR="00165FFC">
        <w:rPr>
          <w:sz w:val="26"/>
          <w:szCs w:val="26"/>
        </w:rPr>
        <w:t xml:space="preserve">биологических   </w:t>
      </w:r>
      <w:r w:rsidR="00033567" w:rsidRPr="00966DD6">
        <w:rPr>
          <w:sz w:val="26"/>
          <w:szCs w:val="26"/>
        </w:rPr>
        <w:t>факторов на микроорганизмы</w:t>
      </w:r>
      <w:r w:rsidR="00033567" w:rsidRPr="00966DD6">
        <w:rPr>
          <w:sz w:val="26"/>
          <w:szCs w:val="26"/>
          <w:lang w:val="az-Latn-AZ"/>
        </w:rPr>
        <w:t>.</w:t>
      </w:r>
      <w:r w:rsidR="00057345">
        <w:rPr>
          <w:sz w:val="26"/>
          <w:szCs w:val="26"/>
        </w:rPr>
        <w:t xml:space="preserve"> Ф</w:t>
      </w:r>
      <w:r w:rsidR="00033567" w:rsidRPr="00966DD6">
        <w:rPr>
          <w:sz w:val="26"/>
          <w:szCs w:val="26"/>
        </w:rPr>
        <w:t xml:space="preserve">аги – </w:t>
      </w:r>
      <w:r w:rsidRPr="00966DD6">
        <w:rPr>
          <w:sz w:val="26"/>
          <w:szCs w:val="26"/>
        </w:rPr>
        <w:t>2 ч.</w:t>
      </w:r>
    </w:p>
    <w:p w:rsidR="00A66045" w:rsidRPr="00966DD6" w:rsidRDefault="00A66045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sz w:val="26"/>
          <w:szCs w:val="26"/>
        </w:rPr>
        <w:t xml:space="preserve">Генетика микроорганизмов, типы </w:t>
      </w:r>
      <w:r w:rsidR="0053569C">
        <w:rPr>
          <w:sz w:val="26"/>
          <w:szCs w:val="26"/>
        </w:rPr>
        <w:t xml:space="preserve">генетической </w:t>
      </w:r>
      <w:r w:rsidRPr="00966DD6">
        <w:rPr>
          <w:sz w:val="26"/>
          <w:szCs w:val="26"/>
        </w:rPr>
        <w:t>изменчивости. Биотехно</w:t>
      </w:r>
      <w:r w:rsidR="00033567" w:rsidRPr="00966DD6">
        <w:rPr>
          <w:sz w:val="26"/>
          <w:szCs w:val="26"/>
        </w:rPr>
        <w:t xml:space="preserve">логия и генная инженерия. </w:t>
      </w:r>
      <w:r w:rsidR="00A40FE8" w:rsidRPr="00966DD6">
        <w:rPr>
          <w:rFonts w:eastAsiaTheme="minorHAnsi"/>
          <w:sz w:val="26"/>
          <w:szCs w:val="26"/>
          <w:lang w:eastAsia="en-US"/>
        </w:rPr>
        <w:t>Основ</w:t>
      </w:r>
      <w:r w:rsidR="00BA7810" w:rsidRPr="00966DD6">
        <w:rPr>
          <w:rFonts w:eastAsiaTheme="minorHAnsi"/>
          <w:sz w:val="26"/>
          <w:szCs w:val="26"/>
          <w:lang w:eastAsia="en-US"/>
        </w:rPr>
        <w:t>ы химиотерапии. Химио</w:t>
      </w:r>
      <w:r w:rsidRPr="00966DD6">
        <w:rPr>
          <w:rFonts w:eastAsiaTheme="minorHAnsi"/>
          <w:sz w:val="26"/>
          <w:szCs w:val="26"/>
          <w:lang w:eastAsia="en-US"/>
        </w:rPr>
        <w:t>терапевтические препараты. Антибиотики</w:t>
      </w:r>
      <w:r w:rsidR="005334DF">
        <w:rPr>
          <w:rFonts w:eastAsiaTheme="minorHAnsi"/>
          <w:sz w:val="26"/>
          <w:szCs w:val="26"/>
          <w:lang w:eastAsia="en-US"/>
        </w:rPr>
        <w:t xml:space="preserve">. </w:t>
      </w:r>
      <w:r w:rsidRPr="00966DD6">
        <w:rPr>
          <w:rFonts w:eastAsiaTheme="minorHAnsi"/>
          <w:sz w:val="26"/>
          <w:szCs w:val="26"/>
          <w:lang w:eastAsia="en-US"/>
        </w:rPr>
        <w:t xml:space="preserve"> – 2 ч.</w:t>
      </w:r>
    </w:p>
    <w:p w:rsidR="00A66045" w:rsidRPr="00966DD6" w:rsidRDefault="00CE61BB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sz w:val="26"/>
          <w:szCs w:val="26"/>
        </w:rPr>
        <w:t xml:space="preserve">Учение об инфекции. </w:t>
      </w:r>
      <w:r w:rsidR="005334DF">
        <w:rPr>
          <w:sz w:val="26"/>
          <w:szCs w:val="26"/>
        </w:rPr>
        <w:t xml:space="preserve">Инфекции, связанные с оказанием медицинской помощи. </w:t>
      </w:r>
      <w:r w:rsidR="00A66045" w:rsidRPr="00966DD6">
        <w:rPr>
          <w:sz w:val="26"/>
          <w:szCs w:val="26"/>
        </w:rPr>
        <w:t xml:space="preserve">Иммунитет и его виды. </w:t>
      </w:r>
      <w:r w:rsidR="002D10D9">
        <w:rPr>
          <w:sz w:val="26"/>
          <w:szCs w:val="26"/>
        </w:rPr>
        <w:t>В</w:t>
      </w:r>
      <w:r w:rsidR="002D10D9" w:rsidRPr="00966DD6">
        <w:rPr>
          <w:sz w:val="26"/>
          <w:szCs w:val="26"/>
        </w:rPr>
        <w:t xml:space="preserve">рожденный </w:t>
      </w:r>
      <w:r w:rsidR="002D10D9">
        <w:rPr>
          <w:sz w:val="26"/>
          <w:szCs w:val="26"/>
        </w:rPr>
        <w:t>(неспецифический</w:t>
      </w:r>
      <w:r w:rsidR="00A66045" w:rsidRPr="00966DD6">
        <w:rPr>
          <w:sz w:val="26"/>
          <w:szCs w:val="26"/>
        </w:rPr>
        <w:t>)</w:t>
      </w:r>
      <w:r w:rsidR="00B13269" w:rsidRPr="00966DD6">
        <w:rPr>
          <w:sz w:val="26"/>
          <w:szCs w:val="26"/>
        </w:rPr>
        <w:t xml:space="preserve"> иммунитет</w:t>
      </w:r>
      <w:r w:rsidR="00A66045" w:rsidRPr="00966DD6">
        <w:rPr>
          <w:sz w:val="26"/>
          <w:szCs w:val="26"/>
        </w:rPr>
        <w:t xml:space="preserve">, </w:t>
      </w:r>
      <w:r w:rsidR="002D10D9">
        <w:rPr>
          <w:sz w:val="26"/>
          <w:szCs w:val="26"/>
        </w:rPr>
        <w:t>особенности</w:t>
      </w:r>
      <w:r w:rsidR="00A66045" w:rsidRPr="00966DD6">
        <w:rPr>
          <w:sz w:val="26"/>
          <w:szCs w:val="26"/>
        </w:rPr>
        <w:t xml:space="preserve"> и факторы – 2 ч.</w:t>
      </w:r>
    </w:p>
    <w:p w:rsidR="00FC7F9D" w:rsidRPr="00966DD6" w:rsidRDefault="00A66045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rFonts w:eastAsiaTheme="minorHAnsi"/>
          <w:sz w:val="26"/>
          <w:szCs w:val="26"/>
          <w:lang w:eastAsia="en-US"/>
        </w:rPr>
        <w:t xml:space="preserve"> </w:t>
      </w:r>
      <w:r w:rsidR="00CE61BB" w:rsidRPr="00966DD6">
        <w:rPr>
          <w:sz w:val="26"/>
          <w:szCs w:val="26"/>
        </w:rPr>
        <w:t>Приобретенный (специфический</w:t>
      </w:r>
      <w:r w:rsidRPr="00966DD6">
        <w:rPr>
          <w:sz w:val="26"/>
          <w:szCs w:val="26"/>
        </w:rPr>
        <w:t>) иммунитет</w:t>
      </w:r>
      <w:r w:rsidR="000C0450">
        <w:rPr>
          <w:sz w:val="26"/>
          <w:szCs w:val="26"/>
        </w:rPr>
        <w:t xml:space="preserve">, </w:t>
      </w:r>
      <w:r w:rsidR="00534EB1">
        <w:rPr>
          <w:sz w:val="26"/>
          <w:szCs w:val="26"/>
        </w:rPr>
        <w:t>виды</w:t>
      </w:r>
      <w:r w:rsidRPr="00966DD6">
        <w:rPr>
          <w:sz w:val="26"/>
          <w:szCs w:val="26"/>
        </w:rPr>
        <w:t xml:space="preserve">. </w:t>
      </w:r>
      <w:r w:rsidRPr="00966DD6">
        <w:rPr>
          <w:rFonts w:eastAsiaTheme="minorHAnsi"/>
          <w:sz w:val="26"/>
          <w:szCs w:val="26"/>
          <w:lang w:eastAsia="en-US"/>
        </w:rPr>
        <w:t xml:space="preserve">Антигены и их виды. </w:t>
      </w:r>
      <w:r w:rsidR="00CE61BB" w:rsidRPr="00966DD6">
        <w:rPr>
          <w:rFonts w:eastAsiaTheme="minorHAnsi"/>
          <w:sz w:val="26"/>
          <w:szCs w:val="26"/>
          <w:lang w:eastAsia="en-US"/>
        </w:rPr>
        <w:t>Антигены</w:t>
      </w:r>
      <w:r w:rsidRPr="00966DD6">
        <w:rPr>
          <w:rFonts w:eastAsiaTheme="minorHAnsi"/>
          <w:sz w:val="26"/>
          <w:szCs w:val="26"/>
          <w:lang w:eastAsia="en-US"/>
        </w:rPr>
        <w:t xml:space="preserve"> </w:t>
      </w:r>
      <w:r w:rsidR="00CE61BB" w:rsidRPr="00966DD6">
        <w:rPr>
          <w:rFonts w:eastAsiaTheme="minorHAnsi"/>
          <w:sz w:val="26"/>
          <w:szCs w:val="26"/>
          <w:lang w:eastAsia="en-US"/>
        </w:rPr>
        <w:t xml:space="preserve">микроорганизмов. </w:t>
      </w:r>
      <w:r w:rsidR="00FC7F9D" w:rsidRPr="00966DD6">
        <w:rPr>
          <w:rFonts w:eastAsiaTheme="minorHAnsi"/>
          <w:sz w:val="26"/>
          <w:szCs w:val="26"/>
          <w:lang w:eastAsia="en-US"/>
        </w:rPr>
        <w:t>Антигены организма человека.</w:t>
      </w:r>
      <w:r w:rsidR="00FC7F9D" w:rsidRPr="00966DD6">
        <w:rPr>
          <w:rFonts w:eastAsiaTheme="minorHAnsi"/>
          <w:sz w:val="26"/>
          <w:szCs w:val="26"/>
          <w:lang w:val="az-Latn-AZ" w:eastAsia="en-US"/>
        </w:rPr>
        <w:t xml:space="preserve"> </w:t>
      </w:r>
      <w:r w:rsidR="00F83D3B" w:rsidRPr="00966DD6">
        <w:rPr>
          <w:sz w:val="26"/>
          <w:szCs w:val="26"/>
        </w:rPr>
        <w:t xml:space="preserve">Иммунная система человека, органы и ткани, иммунокомпетентные клетки – 2 ч </w:t>
      </w:r>
    </w:p>
    <w:p w:rsidR="00A66045" w:rsidRPr="00966DD6" w:rsidRDefault="00CE61BB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sz w:val="26"/>
          <w:szCs w:val="26"/>
        </w:rPr>
        <w:t>И</w:t>
      </w:r>
      <w:r w:rsidR="006A2CE3" w:rsidRPr="00966DD6">
        <w:rPr>
          <w:sz w:val="26"/>
          <w:szCs w:val="26"/>
        </w:rPr>
        <w:t>ммунный ответ</w:t>
      </w:r>
      <w:r w:rsidR="00A66045" w:rsidRPr="00966DD6">
        <w:rPr>
          <w:sz w:val="26"/>
          <w:szCs w:val="26"/>
        </w:rPr>
        <w:t xml:space="preserve">, </w:t>
      </w:r>
      <w:r w:rsidR="006A2CE3" w:rsidRPr="00966DD6">
        <w:rPr>
          <w:sz w:val="26"/>
          <w:szCs w:val="26"/>
        </w:rPr>
        <w:t xml:space="preserve">его </w:t>
      </w:r>
      <w:r w:rsidR="00A66045" w:rsidRPr="00966DD6">
        <w:rPr>
          <w:sz w:val="26"/>
          <w:szCs w:val="26"/>
        </w:rPr>
        <w:t xml:space="preserve">виды </w:t>
      </w:r>
      <w:r w:rsidR="006A2CE3" w:rsidRPr="00966DD6">
        <w:rPr>
          <w:sz w:val="26"/>
          <w:szCs w:val="26"/>
        </w:rPr>
        <w:t xml:space="preserve">(клеточный и гуморальный) </w:t>
      </w:r>
      <w:r w:rsidR="00A66045" w:rsidRPr="00966DD6">
        <w:rPr>
          <w:sz w:val="26"/>
          <w:szCs w:val="26"/>
        </w:rPr>
        <w:t>и механизмы</w:t>
      </w:r>
      <w:r w:rsidR="006A2CE3" w:rsidRPr="00966DD6">
        <w:rPr>
          <w:sz w:val="26"/>
          <w:szCs w:val="26"/>
        </w:rPr>
        <w:t>. Кооперация иммунокомпетентных клеток в иммунном ответе. Реакции иммунного ответа</w:t>
      </w:r>
      <w:r w:rsidR="002C22A4">
        <w:rPr>
          <w:sz w:val="26"/>
          <w:szCs w:val="26"/>
          <w:lang w:val="az-Latn-AZ"/>
        </w:rPr>
        <w:t>:</w:t>
      </w:r>
      <w:r w:rsidR="002C22A4">
        <w:rPr>
          <w:sz w:val="26"/>
          <w:szCs w:val="26"/>
        </w:rPr>
        <w:t xml:space="preserve"> а</w:t>
      </w:r>
      <w:r w:rsidR="006A2CE3" w:rsidRPr="00966DD6">
        <w:rPr>
          <w:sz w:val="26"/>
          <w:szCs w:val="26"/>
        </w:rPr>
        <w:t xml:space="preserve">нтителообразование, </w:t>
      </w:r>
      <w:r w:rsidR="007F7F46">
        <w:rPr>
          <w:sz w:val="26"/>
          <w:szCs w:val="26"/>
        </w:rPr>
        <w:t>и</w:t>
      </w:r>
      <w:r w:rsidR="00A66045" w:rsidRPr="00966DD6">
        <w:rPr>
          <w:sz w:val="26"/>
          <w:szCs w:val="26"/>
        </w:rPr>
        <w:t>ммун</w:t>
      </w:r>
      <w:r w:rsidR="006A2CE3" w:rsidRPr="00966DD6">
        <w:rPr>
          <w:sz w:val="26"/>
          <w:szCs w:val="26"/>
        </w:rPr>
        <w:t>н</w:t>
      </w:r>
      <w:r w:rsidR="00A66045" w:rsidRPr="00966DD6">
        <w:rPr>
          <w:sz w:val="26"/>
          <w:szCs w:val="26"/>
        </w:rPr>
        <w:t xml:space="preserve">ый фагоцитоз, иммунологическая память, иммунологическая толерантность, </w:t>
      </w:r>
      <w:proofErr w:type="spellStart"/>
      <w:r w:rsidR="00A66045" w:rsidRPr="00966DD6">
        <w:rPr>
          <w:sz w:val="26"/>
          <w:szCs w:val="26"/>
        </w:rPr>
        <w:t>антителозависимая</w:t>
      </w:r>
      <w:proofErr w:type="spellEnd"/>
      <w:r w:rsidR="00A66045" w:rsidRPr="00966DD6">
        <w:rPr>
          <w:sz w:val="26"/>
          <w:szCs w:val="26"/>
        </w:rPr>
        <w:t xml:space="preserve"> и </w:t>
      </w:r>
      <w:proofErr w:type="spellStart"/>
      <w:r w:rsidR="00A66045" w:rsidRPr="00966DD6">
        <w:rPr>
          <w:sz w:val="26"/>
          <w:szCs w:val="26"/>
        </w:rPr>
        <w:t>анти</w:t>
      </w:r>
      <w:r w:rsidR="006A2CE3" w:rsidRPr="00966DD6">
        <w:rPr>
          <w:sz w:val="26"/>
          <w:szCs w:val="26"/>
        </w:rPr>
        <w:t>телонезависимая</w:t>
      </w:r>
      <w:proofErr w:type="spellEnd"/>
      <w:r w:rsidR="006A2CE3" w:rsidRPr="00966DD6">
        <w:rPr>
          <w:sz w:val="26"/>
          <w:szCs w:val="26"/>
        </w:rPr>
        <w:t xml:space="preserve"> </w:t>
      </w:r>
      <w:proofErr w:type="spellStart"/>
      <w:r w:rsidR="006A2CE3" w:rsidRPr="00966DD6">
        <w:rPr>
          <w:sz w:val="26"/>
          <w:szCs w:val="26"/>
        </w:rPr>
        <w:t>цитотоксичность</w:t>
      </w:r>
      <w:proofErr w:type="spellEnd"/>
      <w:r w:rsidR="002C22A4">
        <w:rPr>
          <w:sz w:val="26"/>
          <w:szCs w:val="26"/>
        </w:rPr>
        <w:t>. Иммуноглобулины,</w:t>
      </w:r>
      <w:r w:rsidR="002C22A4" w:rsidRPr="00966DD6">
        <w:rPr>
          <w:sz w:val="26"/>
          <w:szCs w:val="26"/>
        </w:rPr>
        <w:t xml:space="preserve"> их классы</w:t>
      </w:r>
      <w:r w:rsidR="002C22A4">
        <w:rPr>
          <w:sz w:val="26"/>
          <w:szCs w:val="26"/>
        </w:rPr>
        <w:t xml:space="preserve"> </w:t>
      </w:r>
      <w:r w:rsidR="002C22A4" w:rsidRPr="00966DD6">
        <w:rPr>
          <w:sz w:val="26"/>
          <w:szCs w:val="26"/>
        </w:rPr>
        <w:t xml:space="preserve">и </w:t>
      </w:r>
      <w:r w:rsidR="002C22A4">
        <w:rPr>
          <w:sz w:val="26"/>
          <w:szCs w:val="26"/>
        </w:rPr>
        <w:t>функции</w:t>
      </w:r>
      <w:r w:rsidR="006A2CE3" w:rsidRPr="00966DD6">
        <w:rPr>
          <w:sz w:val="26"/>
          <w:szCs w:val="26"/>
        </w:rPr>
        <w:t xml:space="preserve">-2 </w:t>
      </w:r>
      <w:r w:rsidR="00A66045" w:rsidRPr="00966DD6">
        <w:rPr>
          <w:rFonts w:eastAsiaTheme="minorHAnsi"/>
          <w:sz w:val="26"/>
          <w:szCs w:val="26"/>
          <w:lang w:eastAsia="en-US"/>
        </w:rPr>
        <w:t>ч.</w:t>
      </w:r>
    </w:p>
    <w:p w:rsidR="00A66045" w:rsidRPr="00966DD6" w:rsidRDefault="00A66045" w:rsidP="007F2458">
      <w:pPr>
        <w:numPr>
          <w:ilvl w:val="0"/>
          <w:numId w:val="21"/>
        </w:num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66DD6">
        <w:rPr>
          <w:rFonts w:eastAsiaTheme="minorHAnsi"/>
          <w:sz w:val="26"/>
          <w:szCs w:val="26"/>
          <w:lang w:eastAsia="en-US"/>
        </w:rPr>
        <w:t xml:space="preserve"> Иммунопатология. Иммун</w:t>
      </w:r>
      <w:r w:rsidR="00A40FE8" w:rsidRPr="00966DD6">
        <w:rPr>
          <w:rFonts w:eastAsiaTheme="minorHAnsi"/>
          <w:sz w:val="26"/>
          <w:szCs w:val="26"/>
          <w:lang w:eastAsia="en-US"/>
        </w:rPr>
        <w:t>одефициты.</w:t>
      </w:r>
      <w:r w:rsidRPr="00966DD6">
        <w:rPr>
          <w:rFonts w:eastAsiaTheme="minorHAnsi"/>
          <w:sz w:val="26"/>
          <w:szCs w:val="26"/>
          <w:lang w:eastAsia="en-US"/>
        </w:rPr>
        <w:t xml:space="preserve"> Реакции гиперчувствительности и их виды. </w:t>
      </w:r>
      <w:r w:rsidR="00687C52" w:rsidRPr="00966DD6">
        <w:rPr>
          <w:rFonts w:eastAsiaTheme="minorHAnsi"/>
          <w:sz w:val="26"/>
          <w:szCs w:val="26"/>
          <w:lang w:eastAsia="en-US"/>
        </w:rPr>
        <w:t xml:space="preserve">Аутоиммунные заболевания. </w:t>
      </w:r>
      <w:r w:rsidRPr="00966DD6">
        <w:rPr>
          <w:rFonts w:eastAsiaTheme="minorHAnsi"/>
          <w:sz w:val="26"/>
          <w:szCs w:val="26"/>
          <w:lang w:eastAsia="en-US"/>
        </w:rPr>
        <w:t xml:space="preserve">Иммунодиагностика.  Иммунопрофилактика и иммунотерапия – 2 ч. 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966DD6">
        <w:rPr>
          <w:rFonts w:ascii="Times New Roman" w:hAnsi="Times New Roman" w:cs="Times New Roman"/>
          <w:sz w:val="26"/>
          <w:szCs w:val="26"/>
        </w:rPr>
        <w:t>Введение в частную микробиологию.</w:t>
      </w:r>
      <w:r w:rsidR="00B46035">
        <w:rPr>
          <w:rFonts w:ascii="Times New Roman" w:hAnsi="Times New Roman" w:cs="Times New Roman"/>
          <w:sz w:val="26"/>
          <w:szCs w:val="26"/>
        </w:rPr>
        <w:t xml:space="preserve"> Возбудители гнойно-воспалительных заболеваний</w:t>
      </w:r>
      <w:r w:rsidR="005334DF">
        <w:rPr>
          <w:rFonts w:ascii="Times New Roman" w:hAnsi="Times New Roman" w:cs="Times New Roman"/>
          <w:sz w:val="26"/>
          <w:szCs w:val="26"/>
        </w:rPr>
        <w:t xml:space="preserve"> (ГВЗ)</w:t>
      </w:r>
      <w:r w:rsidR="00B46035">
        <w:rPr>
          <w:rFonts w:ascii="Times New Roman" w:hAnsi="Times New Roman" w:cs="Times New Roman"/>
          <w:sz w:val="26"/>
          <w:szCs w:val="26"/>
        </w:rPr>
        <w:t xml:space="preserve">. </w:t>
      </w:r>
      <w:r w:rsidRPr="00966DD6">
        <w:rPr>
          <w:rFonts w:ascii="Times New Roman" w:hAnsi="Times New Roman" w:cs="Times New Roman"/>
          <w:sz w:val="26"/>
          <w:szCs w:val="26"/>
        </w:rPr>
        <w:t xml:space="preserve"> Патогенные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 xml:space="preserve">и условно-патогенные кокки (роды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Staphylococcus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Streptococcus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Enterococcus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 xml:space="preserve">и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Neisseria</w:t>
      </w:r>
      <w:r w:rsidRPr="00966DD6">
        <w:rPr>
          <w:rFonts w:ascii="Times New Roman" w:hAnsi="Times New Roman" w:cs="Times New Roman"/>
          <w:sz w:val="26"/>
          <w:szCs w:val="26"/>
        </w:rPr>
        <w:t xml:space="preserve">) и палочки (роды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Pseudomonas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Acinetobacter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Proteus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и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Klebsiella</w:t>
      </w:r>
      <w:r w:rsidRPr="00966DD6">
        <w:rPr>
          <w:rFonts w:ascii="Times New Roman" w:hAnsi="Times New Roman" w:cs="Times New Roman"/>
          <w:sz w:val="26"/>
          <w:szCs w:val="26"/>
        </w:rPr>
        <w:t>)</w:t>
      </w:r>
      <w:r w:rsidR="00873355">
        <w:rPr>
          <w:rFonts w:ascii="Times New Roman" w:hAnsi="Times New Roman" w:cs="Times New Roman"/>
          <w:sz w:val="26"/>
          <w:szCs w:val="26"/>
          <w:lang w:val="az-Latn-AZ"/>
        </w:rPr>
        <w:t>.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="00873355" w:rsidRPr="00966DD6">
        <w:rPr>
          <w:rFonts w:ascii="Times New Roman" w:hAnsi="Times New Roman" w:cs="Times New Roman"/>
          <w:sz w:val="26"/>
          <w:szCs w:val="26"/>
        </w:rPr>
        <w:t xml:space="preserve">Патогенные анаэробы. </w:t>
      </w:r>
      <w:r w:rsidRPr="00966DD6">
        <w:rPr>
          <w:rFonts w:ascii="Times New Roman" w:hAnsi="Times New Roman" w:cs="Times New Roman"/>
          <w:sz w:val="26"/>
          <w:szCs w:val="26"/>
        </w:rPr>
        <w:t>-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2ч.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966DD6">
        <w:rPr>
          <w:rFonts w:ascii="Times New Roman" w:hAnsi="Times New Roman" w:cs="Times New Roman"/>
          <w:sz w:val="26"/>
          <w:szCs w:val="26"/>
        </w:rPr>
        <w:t xml:space="preserve"> Возбудители желудочно-кишечных инфекций (роды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Escherichia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Shigella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Salmonella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Vibrio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Campylobacter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Helicobacter</w:t>
      </w:r>
      <w:r w:rsidRPr="00966DD6">
        <w:rPr>
          <w:rFonts w:ascii="Times New Roman" w:hAnsi="Times New Roman" w:cs="Times New Roman"/>
          <w:sz w:val="26"/>
          <w:szCs w:val="26"/>
        </w:rPr>
        <w:t xml:space="preserve">). Возбудители зоонозных инфекций (роды </w:t>
      </w:r>
      <w:proofErr w:type="spellStart"/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Bru</w:t>
      </w:r>
      <w:proofErr w:type="spellEnd"/>
      <w:r w:rsidRPr="00966DD6">
        <w:rPr>
          <w:rFonts w:ascii="Times New Roman" w:hAnsi="Times New Roman" w:cs="Times New Roman"/>
          <w:i/>
          <w:sz w:val="26"/>
          <w:szCs w:val="26"/>
        </w:rPr>
        <w:t>с</w:t>
      </w:r>
      <w:proofErr w:type="spellStart"/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ella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Bacillus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Listeria</w:t>
      </w:r>
      <w:r w:rsidR="005334D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334DF">
        <w:rPr>
          <w:rFonts w:ascii="Times New Roman" w:hAnsi="Times New Roman" w:cs="Times New Roman"/>
          <w:i/>
          <w:sz w:val="26"/>
          <w:szCs w:val="26"/>
          <w:lang w:val="en-US"/>
        </w:rPr>
        <w:t>Iersinia</w:t>
      </w:r>
      <w:proofErr w:type="spellEnd"/>
      <w:r w:rsidR="00873355">
        <w:rPr>
          <w:i/>
          <w:lang w:val="az-Latn-AZ"/>
        </w:rPr>
        <w:t xml:space="preserve">, </w:t>
      </w:r>
      <w:r w:rsidR="00873355" w:rsidRPr="00873355">
        <w:rPr>
          <w:rFonts w:ascii="Times New Roman" w:hAnsi="Times New Roman" w:cs="Times New Roman"/>
          <w:i/>
          <w:sz w:val="26"/>
          <w:szCs w:val="26"/>
          <w:lang w:val="en-US"/>
        </w:rPr>
        <w:t>Francisella</w:t>
      </w:r>
      <w:r w:rsidRPr="00966DD6">
        <w:rPr>
          <w:rFonts w:ascii="Times New Roman" w:hAnsi="Times New Roman" w:cs="Times New Roman"/>
          <w:sz w:val="26"/>
          <w:szCs w:val="26"/>
        </w:rPr>
        <w:t>)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- 2ч.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966DD6">
        <w:rPr>
          <w:rFonts w:ascii="Times New Roman" w:hAnsi="Times New Roman" w:cs="Times New Roman"/>
          <w:sz w:val="26"/>
          <w:szCs w:val="26"/>
        </w:rPr>
        <w:t xml:space="preserve">Патогенные бактерии родов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Corynebacterium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Bordetella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Haemophilus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Gardnerella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en-US"/>
        </w:rPr>
        <w:t>Legionella</w:t>
      </w:r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Mycobacterium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Actinomyces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и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Nocardia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- 2ч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.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966DD6">
        <w:rPr>
          <w:rFonts w:ascii="Times New Roman" w:hAnsi="Times New Roman" w:cs="Times New Roman"/>
          <w:sz w:val="26"/>
          <w:szCs w:val="26"/>
        </w:rPr>
        <w:t xml:space="preserve">Патогенные 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спирохеты</w:t>
      </w:r>
      <w:r w:rsidRPr="00966DD6">
        <w:rPr>
          <w:rFonts w:ascii="Times New Roman" w:hAnsi="Times New Roman" w:cs="Times New Roman"/>
          <w:sz w:val="26"/>
          <w:szCs w:val="26"/>
        </w:rPr>
        <w:t>, риккетсии, хламидии и микоплазмы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- 2ч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.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966DD6">
        <w:rPr>
          <w:rFonts w:ascii="Times New Roman" w:hAnsi="Times New Roman" w:cs="Times New Roman"/>
          <w:sz w:val="26"/>
          <w:szCs w:val="26"/>
        </w:rPr>
        <w:t>Введение в частную вирусологию. Возбудители острых респираторных вирусных инфекций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(</w:t>
      </w:r>
      <w:r w:rsidRPr="00966DD6">
        <w:rPr>
          <w:rFonts w:ascii="Times New Roman" w:hAnsi="Times New Roman" w:cs="Times New Roman"/>
          <w:sz w:val="26"/>
          <w:szCs w:val="26"/>
        </w:rPr>
        <w:t xml:space="preserve">семейства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Orthomyxoviridae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Paramyxoviridae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Adenoviridae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 xml:space="preserve">и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Coronaviridae</w:t>
      </w:r>
      <w:r w:rsidRPr="00966DD6">
        <w:rPr>
          <w:rFonts w:ascii="Times New Roman" w:hAnsi="Times New Roman" w:cs="Times New Roman"/>
          <w:sz w:val="26"/>
          <w:szCs w:val="26"/>
        </w:rPr>
        <w:t>; род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1B4714">
        <w:rPr>
          <w:rFonts w:ascii="Times New Roman" w:hAnsi="Times New Roman" w:cs="Times New Roman"/>
          <w:i/>
          <w:sz w:val="26"/>
          <w:szCs w:val="26"/>
          <w:lang w:val="az-Latn-AZ"/>
        </w:rPr>
        <w:t>Rhinovirus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)</w:t>
      </w:r>
      <w:r w:rsidRPr="00966DD6">
        <w:rPr>
          <w:rFonts w:ascii="Times New Roman" w:hAnsi="Times New Roman" w:cs="Times New Roman"/>
          <w:sz w:val="26"/>
          <w:szCs w:val="26"/>
        </w:rPr>
        <w:t xml:space="preserve"> и </w:t>
      </w:r>
      <w:r w:rsidR="00966DD6">
        <w:rPr>
          <w:rFonts w:ascii="Times New Roman" w:hAnsi="Times New Roman" w:cs="Times New Roman"/>
          <w:sz w:val="26"/>
          <w:szCs w:val="26"/>
        </w:rPr>
        <w:t>оспы (</w:t>
      </w:r>
      <w:r w:rsidR="004C42B1" w:rsidRPr="00966DD6">
        <w:rPr>
          <w:rFonts w:ascii="Times New Roman" w:hAnsi="Times New Roman" w:cs="Times New Roman"/>
          <w:sz w:val="26"/>
          <w:szCs w:val="26"/>
        </w:rPr>
        <w:t xml:space="preserve">семейство </w:t>
      </w:r>
      <w:proofErr w:type="spellStart"/>
      <w:r w:rsidRPr="00966DD6">
        <w:rPr>
          <w:rFonts w:ascii="Times New Roman" w:hAnsi="Times New Roman" w:cs="Times New Roman"/>
          <w:i/>
          <w:sz w:val="26"/>
          <w:szCs w:val="26"/>
          <w:lang w:val="de-DE"/>
        </w:rPr>
        <w:t>Poxviridae</w:t>
      </w:r>
      <w:proofErr w:type="spellEnd"/>
      <w:r w:rsidR="004C42B1" w:rsidRPr="00966DD6">
        <w:rPr>
          <w:rFonts w:ascii="Times New Roman" w:hAnsi="Times New Roman" w:cs="Times New Roman"/>
          <w:sz w:val="26"/>
          <w:szCs w:val="26"/>
        </w:rPr>
        <w:t xml:space="preserve">) </w:t>
      </w:r>
      <w:r w:rsidRPr="00966DD6">
        <w:rPr>
          <w:rFonts w:ascii="Times New Roman" w:hAnsi="Times New Roman" w:cs="Times New Roman"/>
          <w:sz w:val="26"/>
          <w:szCs w:val="26"/>
        </w:rPr>
        <w:t>–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2ч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.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66DD6">
        <w:rPr>
          <w:rFonts w:ascii="Times New Roman" w:hAnsi="Times New Roman" w:cs="Times New Roman"/>
          <w:sz w:val="26"/>
          <w:szCs w:val="26"/>
        </w:rPr>
        <w:t>Герпесвирусы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DD6">
        <w:rPr>
          <w:rFonts w:ascii="Times New Roman" w:hAnsi="Times New Roman" w:cs="Times New Roman"/>
          <w:sz w:val="26"/>
          <w:szCs w:val="26"/>
        </w:rPr>
        <w:t>пикорнавирусы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DD6">
        <w:rPr>
          <w:rFonts w:ascii="Times New Roman" w:hAnsi="Times New Roman" w:cs="Times New Roman"/>
          <w:sz w:val="26"/>
          <w:szCs w:val="26"/>
        </w:rPr>
        <w:t>рабдовирусы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66DD6">
        <w:rPr>
          <w:rFonts w:ascii="Times New Roman" w:hAnsi="Times New Roman" w:cs="Times New Roman"/>
          <w:sz w:val="26"/>
          <w:szCs w:val="26"/>
        </w:rPr>
        <w:t>арбовирусы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 (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Togaviridae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Flaviviridae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Bunyaviridae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,</w:t>
      </w:r>
      <w:r w:rsidR="004C42B1"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="004C42B1" w:rsidRPr="00966DD6">
        <w:rPr>
          <w:rFonts w:ascii="Times New Roman" w:hAnsi="Times New Roman" w:cs="Times New Roman"/>
          <w:i/>
          <w:sz w:val="26"/>
          <w:szCs w:val="26"/>
          <w:lang w:val="az-Latn-AZ"/>
        </w:rPr>
        <w:t>Filoviridae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)</w:t>
      </w:r>
      <w:r w:rsidRPr="00966DD6">
        <w:rPr>
          <w:rFonts w:ascii="Times New Roman" w:hAnsi="Times New Roman" w:cs="Times New Roman"/>
          <w:sz w:val="26"/>
          <w:szCs w:val="26"/>
        </w:rPr>
        <w:t xml:space="preserve"> –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 xml:space="preserve"> </w:t>
      </w:r>
      <w:r w:rsidRPr="00966DD6">
        <w:rPr>
          <w:rFonts w:ascii="Times New Roman" w:hAnsi="Times New Roman" w:cs="Times New Roman"/>
          <w:sz w:val="26"/>
          <w:szCs w:val="26"/>
        </w:rPr>
        <w:t>2ч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.</w:t>
      </w:r>
    </w:p>
    <w:p w:rsidR="007F2458" w:rsidRPr="00966DD6" w:rsidRDefault="007F2458" w:rsidP="007F2458">
      <w:pPr>
        <w:pStyle w:val="a5"/>
        <w:numPr>
          <w:ilvl w:val="0"/>
          <w:numId w:val="21"/>
        </w:num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966DD6">
        <w:rPr>
          <w:rFonts w:ascii="Times New Roman" w:hAnsi="Times New Roman" w:cs="Times New Roman"/>
          <w:sz w:val="26"/>
          <w:szCs w:val="26"/>
        </w:rPr>
        <w:t xml:space="preserve">Вирусы гепатитов. Возбудители медленных вирусных инфекций. Вирус иммунодефицита человека. Онкогенные вирусы. </w:t>
      </w:r>
      <w:proofErr w:type="spellStart"/>
      <w:r w:rsidRPr="00966DD6">
        <w:rPr>
          <w:rFonts w:ascii="Times New Roman" w:hAnsi="Times New Roman" w:cs="Times New Roman"/>
          <w:sz w:val="26"/>
          <w:szCs w:val="26"/>
        </w:rPr>
        <w:t>Прионовые</w:t>
      </w:r>
      <w:proofErr w:type="spellEnd"/>
      <w:r w:rsidRPr="00966DD6">
        <w:rPr>
          <w:rFonts w:ascii="Times New Roman" w:hAnsi="Times New Roman" w:cs="Times New Roman"/>
          <w:sz w:val="26"/>
          <w:szCs w:val="26"/>
        </w:rPr>
        <w:t xml:space="preserve"> инфекции – 2ч</w:t>
      </w:r>
      <w:r w:rsidRPr="00966DD6">
        <w:rPr>
          <w:rFonts w:ascii="Times New Roman" w:hAnsi="Times New Roman" w:cs="Times New Roman"/>
          <w:sz w:val="26"/>
          <w:szCs w:val="26"/>
          <w:lang w:val="az-Latn-AZ"/>
        </w:rPr>
        <w:t>.</w:t>
      </w:r>
    </w:p>
    <w:p w:rsidR="007F2458" w:rsidRPr="00966DD6" w:rsidRDefault="007F2458" w:rsidP="004C42B1">
      <w:pPr>
        <w:ind w:left="284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A66045" w:rsidRPr="00966DD6" w:rsidRDefault="00A66045" w:rsidP="007F2458">
      <w:pPr>
        <w:jc w:val="both"/>
        <w:rPr>
          <w:rFonts w:eastAsiaTheme="minorHAnsi"/>
          <w:sz w:val="26"/>
          <w:szCs w:val="26"/>
          <w:lang w:eastAsia="en-US"/>
        </w:rPr>
      </w:pPr>
    </w:p>
    <w:p w:rsidR="00A66045" w:rsidRPr="00966DD6" w:rsidRDefault="00A66045" w:rsidP="007F2458">
      <w:pPr>
        <w:jc w:val="both"/>
        <w:rPr>
          <w:rFonts w:eastAsiaTheme="minorHAnsi"/>
          <w:sz w:val="26"/>
          <w:szCs w:val="26"/>
          <w:lang w:eastAsia="en-US"/>
        </w:rPr>
      </w:pPr>
    </w:p>
    <w:p w:rsidR="00A66045" w:rsidRPr="00966DD6" w:rsidRDefault="00A66045" w:rsidP="007F2458">
      <w:pPr>
        <w:jc w:val="both"/>
        <w:rPr>
          <w:rFonts w:eastAsiaTheme="minorHAnsi"/>
          <w:i/>
          <w:sz w:val="26"/>
          <w:szCs w:val="26"/>
          <w:lang w:eastAsia="en-US"/>
        </w:rPr>
      </w:pPr>
      <w:r w:rsidRPr="00966DD6">
        <w:rPr>
          <w:rFonts w:eastAsiaTheme="minorHAnsi"/>
          <w:i/>
          <w:sz w:val="26"/>
          <w:szCs w:val="26"/>
          <w:lang w:eastAsia="en-US"/>
        </w:rPr>
        <w:t xml:space="preserve">Заведующая кафедрой медицинской </w:t>
      </w:r>
    </w:p>
    <w:p w:rsidR="00A66045" w:rsidRPr="00966DD6" w:rsidRDefault="00A66045" w:rsidP="007F2458">
      <w:pPr>
        <w:jc w:val="both"/>
        <w:rPr>
          <w:rFonts w:eastAsiaTheme="minorHAnsi"/>
          <w:i/>
          <w:color w:val="FF0000"/>
          <w:sz w:val="26"/>
          <w:szCs w:val="26"/>
          <w:lang w:eastAsia="en-US"/>
        </w:rPr>
      </w:pPr>
      <w:r w:rsidRPr="00966DD6">
        <w:rPr>
          <w:rFonts w:eastAsiaTheme="minorHAnsi"/>
          <w:i/>
          <w:sz w:val="26"/>
          <w:szCs w:val="26"/>
          <w:lang w:eastAsia="en-US"/>
        </w:rPr>
        <w:t xml:space="preserve">микробиологии и иммунологии                         </w:t>
      </w:r>
      <w:r w:rsidR="00A11498" w:rsidRPr="00966DD6">
        <w:rPr>
          <w:rFonts w:eastAsiaTheme="minorHAnsi"/>
          <w:i/>
          <w:sz w:val="26"/>
          <w:szCs w:val="26"/>
          <w:lang w:val="az-Latn-AZ" w:eastAsia="en-US"/>
        </w:rPr>
        <w:t xml:space="preserve">      </w:t>
      </w:r>
      <w:r w:rsidR="00B13269" w:rsidRPr="00966DD6">
        <w:rPr>
          <w:rFonts w:eastAsiaTheme="minorHAnsi"/>
          <w:i/>
          <w:sz w:val="26"/>
          <w:szCs w:val="26"/>
          <w:lang w:val="az-Latn-AZ" w:eastAsia="en-US"/>
        </w:rPr>
        <w:t xml:space="preserve">                    </w:t>
      </w:r>
      <w:r w:rsidRPr="00966DD6">
        <w:rPr>
          <w:rFonts w:eastAsiaTheme="minorHAnsi"/>
          <w:i/>
          <w:sz w:val="26"/>
          <w:szCs w:val="26"/>
          <w:lang w:eastAsia="en-US"/>
        </w:rPr>
        <w:t xml:space="preserve">  </w:t>
      </w:r>
      <w:r w:rsidR="00B04027">
        <w:rPr>
          <w:rFonts w:eastAsiaTheme="minorHAnsi"/>
          <w:i/>
          <w:sz w:val="26"/>
          <w:szCs w:val="26"/>
          <w:lang w:val="en-US" w:eastAsia="en-US"/>
        </w:rPr>
        <w:t xml:space="preserve">      </w:t>
      </w:r>
      <w:r w:rsidRPr="00966DD6">
        <w:rPr>
          <w:rFonts w:eastAsiaTheme="minorHAnsi"/>
          <w:i/>
          <w:sz w:val="26"/>
          <w:szCs w:val="26"/>
          <w:lang w:eastAsia="en-US"/>
        </w:rPr>
        <w:t xml:space="preserve">    проф. Кадырова А.А</w:t>
      </w:r>
      <w:r w:rsidRPr="00966DD6">
        <w:rPr>
          <w:rFonts w:eastAsiaTheme="minorHAnsi"/>
          <w:i/>
          <w:color w:val="FF0000"/>
          <w:sz w:val="26"/>
          <w:szCs w:val="26"/>
          <w:lang w:eastAsia="en-US"/>
        </w:rPr>
        <w:t xml:space="preserve">. </w:t>
      </w:r>
    </w:p>
    <w:p w:rsidR="00A66045" w:rsidRPr="00966DD6" w:rsidRDefault="00A66045" w:rsidP="007F2458">
      <w:pPr>
        <w:rPr>
          <w:rFonts w:eastAsiaTheme="minorHAnsi"/>
          <w:color w:val="FF0000"/>
          <w:sz w:val="26"/>
          <w:szCs w:val="26"/>
          <w:lang w:eastAsia="en-US"/>
        </w:rPr>
      </w:pPr>
    </w:p>
    <w:p w:rsidR="00A66045" w:rsidRPr="00B04027" w:rsidRDefault="00A66045" w:rsidP="0012137B">
      <w:pPr>
        <w:jc w:val="center"/>
        <w:rPr>
          <w:rFonts w:eastAsiaTheme="minorHAnsi"/>
          <w:b/>
          <w:i/>
          <w:lang w:eastAsia="en-US"/>
        </w:rPr>
      </w:pPr>
      <w:r w:rsidRPr="00B04027">
        <w:rPr>
          <w:rFonts w:eastAsiaTheme="minorHAnsi"/>
          <w:lang w:eastAsia="en-US"/>
        </w:rPr>
        <w:lastRenderedPageBreak/>
        <w:t xml:space="preserve">Тематический план </w:t>
      </w:r>
      <w:r w:rsidRPr="00B04027">
        <w:rPr>
          <w:rFonts w:eastAsiaTheme="minorHAnsi"/>
          <w:b/>
          <w:i/>
          <w:lang w:eastAsia="en-US"/>
        </w:rPr>
        <w:t>практических</w:t>
      </w:r>
      <w:r w:rsidRPr="00B04027">
        <w:rPr>
          <w:rFonts w:eastAsiaTheme="minorHAnsi"/>
          <w:b/>
          <w:i/>
          <w:lang w:val="az-Latn-AZ" w:eastAsia="en-US"/>
        </w:rPr>
        <w:t xml:space="preserve"> </w:t>
      </w:r>
      <w:r w:rsidRPr="00B04027">
        <w:rPr>
          <w:rFonts w:eastAsiaTheme="minorHAnsi"/>
          <w:b/>
          <w:i/>
          <w:lang w:eastAsia="en-US"/>
        </w:rPr>
        <w:t>занятий</w:t>
      </w:r>
      <w:r w:rsidRPr="00B04027">
        <w:rPr>
          <w:rFonts w:eastAsiaTheme="minorHAnsi"/>
          <w:b/>
          <w:i/>
          <w:lang w:val="az-Latn-AZ" w:eastAsia="en-US"/>
        </w:rPr>
        <w:t xml:space="preserve"> </w:t>
      </w:r>
      <w:r w:rsidRPr="00B04027">
        <w:rPr>
          <w:rFonts w:eastAsiaTheme="minorHAnsi"/>
          <w:lang w:eastAsia="en-US"/>
        </w:rPr>
        <w:t xml:space="preserve">на </w:t>
      </w:r>
      <w:r w:rsidRPr="00B04027">
        <w:rPr>
          <w:rFonts w:eastAsiaTheme="minorHAnsi"/>
          <w:b/>
          <w:i/>
          <w:lang w:eastAsia="en-US"/>
        </w:rPr>
        <w:t xml:space="preserve">весенний </w:t>
      </w:r>
      <w:r w:rsidRPr="00B04027">
        <w:rPr>
          <w:rFonts w:eastAsiaTheme="minorHAnsi"/>
          <w:lang w:eastAsia="en-US"/>
        </w:rPr>
        <w:t xml:space="preserve">семестр </w:t>
      </w:r>
      <w:r w:rsidRPr="00B04027">
        <w:rPr>
          <w:rFonts w:eastAsiaTheme="minorHAnsi"/>
          <w:b/>
          <w:i/>
          <w:lang w:eastAsia="en-US"/>
        </w:rPr>
        <w:t>202</w:t>
      </w:r>
      <w:r w:rsidR="008C39E1" w:rsidRPr="00B04027">
        <w:rPr>
          <w:rFonts w:eastAsiaTheme="minorHAnsi"/>
          <w:b/>
          <w:i/>
          <w:lang w:eastAsia="en-US"/>
        </w:rPr>
        <w:t>2</w:t>
      </w:r>
      <w:r w:rsidRPr="00B04027">
        <w:rPr>
          <w:rFonts w:eastAsiaTheme="minorHAnsi"/>
          <w:b/>
          <w:i/>
          <w:lang w:eastAsia="en-US"/>
        </w:rPr>
        <w:t>-202</w:t>
      </w:r>
      <w:r w:rsidR="008C39E1" w:rsidRPr="00B04027">
        <w:rPr>
          <w:rFonts w:eastAsiaTheme="minorHAnsi"/>
          <w:b/>
          <w:i/>
          <w:lang w:eastAsia="en-US"/>
        </w:rPr>
        <w:t>3</w:t>
      </w:r>
      <w:r w:rsidRPr="00B04027">
        <w:rPr>
          <w:rFonts w:eastAsiaTheme="minorHAnsi"/>
          <w:b/>
          <w:i/>
          <w:lang w:eastAsia="en-US"/>
        </w:rPr>
        <w:t xml:space="preserve"> г.</w:t>
      </w:r>
      <w:r w:rsidRPr="00B04027">
        <w:rPr>
          <w:rFonts w:eastAsiaTheme="minorHAnsi"/>
          <w:b/>
          <w:i/>
          <w:lang w:val="az-Latn-AZ" w:eastAsia="en-US"/>
        </w:rPr>
        <w:t xml:space="preserve"> </w:t>
      </w:r>
      <w:r w:rsidRPr="00B04027">
        <w:rPr>
          <w:rFonts w:eastAsiaTheme="minorHAnsi"/>
          <w:lang w:eastAsia="en-US"/>
        </w:rPr>
        <w:t xml:space="preserve">по </w:t>
      </w:r>
      <w:r w:rsidR="005C1763" w:rsidRPr="00B04027">
        <w:rPr>
          <w:b/>
          <w:i/>
          <w:lang w:val="az-Latn-AZ"/>
        </w:rPr>
        <w:t xml:space="preserve">Медицинской </w:t>
      </w:r>
      <w:r w:rsidRPr="00B04027">
        <w:rPr>
          <w:rFonts w:eastAsiaTheme="minorHAnsi"/>
          <w:b/>
          <w:i/>
          <w:lang w:eastAsia="en-US"/>
        </w:rPr>
        <w:t xml:space="preserve">микробиологии и иммунологии </w:t>
      </w:r>
      <w:r w:rsidRPr="00B04027">
        <w:rPr>
          <w:rFonts w:eastAsiaTheme="minorHAnsi"/>
          <w:lang w:eastAsia="en-US"/>
        </w:rPr>
        <w:t xml:space="preserve">для студентов </w:t>
      </w:r>
      <w:r w:rsidRPr="00B04027">
        <w:rPr>
          <w:rFonts w:eastAsiaTheme="minorHAnsi"/>
          <w:b/>
          <w:i/>
          <w:lang w:val="en-US" w:eastAsia="en-US"/>
        </w:rPr>
        <w:t>II</w:t>
      </w:r>
      <w:r w:rsidRPr="00B04027">
        <w:rPr>
          <w:rFonts w:eastAsiaTheme="minorHAnsi"/>
          <w:b/>
          <w:i/>
          <w:lang w:eastAsia="en-US"/>
        </w:rPr>
        <w:t xml:space="preserve"> курса</w:t>
      </w:r>
      <w:r w:rsidRPr="00B04027">
        <w:rPr>
          <w:rFonts w:eastAsiaTheme="minorHAnsi"/>
          <w:b/>
          <w:i/>
          <w:lang w:val="az-Latn-AZ" w:eastAsia="en-US"/>
        </w:rPr>
        <w:t xml:space="preserve"> </w:t>
      </w:r>
      <w:r w:rsidRPr="00B04027">
        <w:rPr>
          <w:rFonts w:eastAsiaTheme="minorHAnsi"/>
          <w:lang w:eastAsia="en-US"/>
        </w:rPr>
        <w:t>факультета</w:t>
      </w:r>
      <w:r w:rsidR="0020163D" w:rsidRPr="00B04027">
        <w:rPr>
          <w:rFonts w:eastAsiaTheme="minorHAnsi"/>
          <w:b/>
          <w:lang w:eastAsia="en-US"/>
        </w:rPr>
        <w:t xml:space="preserve"> </w:t>
      </w:r>
      <w:r w:rsidR="008C39E1" w:rsidRPr="00B04027">
        <w:rPr>
          <w:rFonts w:eastAsiaTheme="minorHAnsi"/>
          <w:b/>
          <w:i/>
          <w:lang w:eastAsia="en-US"/>
        </w:rPr>
        <w:t>О</w:t>
      </w:r>
      <w:r w:rsidRPr="00B04027">
        <w:rPr>
          <w:rFonts w:eastAsiaTheme="minorHAnsi"/>
          <w:b/>
          <w:i/>
          <w:lang w:eastAsia="en-US"/>
        </w:rPr>
        <w:t>бщественное здравоохранение</w:t>
      </w:r>
    </w:p>
    <w:p w:rsidR="0020163D" w:rsidRPr="0020163D" w:rsidRDefault="0020163D" w:rsidP="0020163D">
      <w:pPr>
        <w:jc w:val="center"/>
        <w:rPr>
          <w:rFonts w:eastAsiaTheme="minorHAnsi"/>
          <w:b/>
          <w:sz w:val="18"/>
          <w:szCs w:val="18"/>
          <w:lang w:eastAsia="en-US"/>
        </w:rPr>
      </w:pPr>
    </w:p>
    <w:p w:rsidR="00A66045" w:rsidRPr="0020163D" w:rsidRDefault="00975485" w:rsidP="003F7D05">
      <w:pPr>
        <w:numPr>
          <w:ilvl w:val="0"/>
          <w:numId w:val="19"/>
        </w:numPr>
        <w:ind w:left="284" w:hanging="284"/>
        <w:jc w:val="both"/>
        <w:rPr>
          <w:rFonts w:eastAsiaTheme="minorHAnsi"/>
          <w:sz w:val="19"/>
          <w:szCs w:val="19"/>
          <w:lang w:eastAsia="en-US"/>
        </w:rPr>
      </w:pPr>
      <w:r>
        <w:rPr>
          <w:rFonts w:eastAsiaTheme="minorHAnsi"/>
          <w:sz w:val="19"/>
          <w:szCs w:val="19"/>
          <w:lang w:eastAsia="en-US"/>
        </w:rPr>
        <w:t>Введение в</w:t>
      </w:r>
      <w:r w:rsidRPr="0020163D">
        <w:rPr>
          <w:rFonts w:eastAsiaTheme="minorHAnsi"/>
          <w:sz w:val="20"/>
          <w:szCs w:val="20"/>
          <w:lang w:eastAsia="en-US"/>
        </w:rPr>
        <w:t xml:space="preserve"> </w:t>
      </w:r>
      <w:r w:rsidRPr="00975485">
        <w:rPr>
          <w:sz w:val="20"/>
          <w:szCs w:val="20"/>
        </w:rPr>
        <w:t>м</w:t>
      </w:r>
      <w:r w:rsidRPr="00975485">
        <w:rPr>
          <w:sz w:val="20"/>
          <w:szCs w:val="20"/>
          <w:lang w:val="az-Latn-AZ"/>
        </w:rPr>
        <w:t>едицинск</w:t>
      </w:r>
      <w:proofErr w:type="spellStart"/>
      <w:r>
        <w:rPr>
          <w:sz w:val="20"/>
          <w:szCs w:val="20"/>
        </w:rPr>
        <w:t>ую</w:t>
      </w:r>
      <w:proofErr w:type="spellEnd"/>
      <w:r w:rsidRPr="00975485">
        <w:rPr>
          <w:sz w:val="20"/>
          <w:szCs w:val="20"/>
          <w:lang w:val="az-Latn-AZ"/>
        </w:rPr>
        <w:t xml:space="preserve"> </w:t>
      </w:r>
      <w:r w:rsidRPr="00975485">
        <w:rPr>
          <w:rFonts w:eastAsiaTheme="minorHAnsi"/>
          <w:sz w:val="20"/>
          <w:szCs w:val="20"/>
          <w:lang w:eastAsia="en-US"/>
        </w:rPr>
        <w:t>микробиологи</w:t>
      </w:r>
      <w:r>
        <w:rPr>
          <w:rFonts w:eastAsiaTheme="minorHAnsi"/>
          <w:sz w:val="20"/>
          <w:szCs w:val="20"/>
          <w:lang w:eastAsia="en-US"/>
        </w:rPr>
        <w:t>ю</w:t>
      </w:r>
      <w:r w:rsidRPr="00975485">
        <w:rPr>
          <w:rFonts w:eastAsiaTheme="minorHAnsi"/>
          <w:sz w:val="20"/>
          <w:szCs w:val="20"/>
          <w:lang w:eastAsia="en-US"/>
        </w:rPr>
        <w:t xml:space="preserve"> и иммунологи</w:t>
      </w:r>
      <w:r>
        <w:rPr>
          <w:rFonts w:eastAsiaTheme="minorHAnsi"/>
          <w:sz w:val="20"/>
          <w:szCs w:val="20"/>
          <w:lang w:eastAsia="en-US"/>
        </w:rPr>
        <w:t>ю, значение предмета.</w:t>
      </w:r>
      <w:r>
        <w:rPr>
          <w:rFonts w:eastAsiaTheme="minorHAnsi"/>
          <w:sz w:val="19"/>
          <w:szCs w:val="19"/>
          <w:lang w:eastAsia="en-US"/>
        </w:rPr>
        <w:t xml:space="preserve"> </w:t>
      </w:r>
      <w:r w:rsidR="00A66045" w:rsidRPr="0020163D">
        <w:rPr>
          <w:rFonts w:eastAsiaTheme="minorHAnsi"/>
          <w:sz w:val="19"/>
          <w:szCs w:val="19"/>
          <w:lang w:eastAsia="en-US"/>
        </w:rPr>
        <w:t>Микробиологическая лаборатория, режим работы в лаборатории. Методы микробиологического исследования. Микроскопически</w:t>
      </w:r>
      <w:r w:rsidR="00A40FE8" w:rsidRPr="0020163D">
        <w:rPr>
          <w:rFonts w:eastAsiaTheme="minorHAnsi"/>
          <w:sz w:val="19"/>
          <w:szCs w:val="19"/>
          <w:lang w:eastAsia="en-US"/>
        </w:rPr>
        <w:t>й метод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 исследования</w:t>
      </w:r>
      <w:r w:rsidR="00A66045" w:rsidRPr="0020163D">
        <w:rPr>
          <w:rFonts w:eastAsiaTheme="minorHAnsi"/>
          <w:sz w:val="19"/>
          <w:szCs w:val="19"/>
          <w:lang w:val="az-Latn-AZ" w:eastAsia="en-US"/>
        </w:rPr>
        <w:t>.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 </w:t>
      </w:r>
      <w:r w:rsidR="008729DD" w:rsidRPr="0020163D">
        <w:rPr>
          <w:rFonts w:eastAsiaTheme="minorHAnsi"/>
          <w:sz w:val="19"/>
          <w:szCs w:val="19"/>
          <w:lang w:eastAsia="en-US"/>
        </w:rPr>
        <w:t xml:space="preserve">Микроскопы. </w:t>
      </w:r>
      <w:r w:rsidR="00A66045" w:rsidRPr="0020163D">
        <w:rPr>
          <w:rFonts w:eastAsiaTheme="minorHAnsi"/>
          <w:sz w:val="19"/>
          <w:szCs w:val="19"/>
          <w:lang w:eastAsia="en-US"/>
        </w:rPr>
        <w:t>Правила рабо</w:t>
      </w:r>
      <w:r w:rsidR="008E6992" w:rsidRPr="0020163D">
        <w:rPr>
          <w:rFonts w:eastAsiaTheme="minorHAnsi"/>
          <w:sz w:val="19"/>
          <w:szCs w:val="19"/>
          <w:lang w:eastAsia="en-US"/>
        </w:rPr>
        <w:t xml:space="preserve">ты с иммерсионным объективом. </w:t>
      </w:r>
      <w:r w:rsidR="004A2430" w:rsidRPr="0020163D">
        <w:rPr>
          <w:rFonts w:eastAsiaTheme="minorHAnsi"/>
          <w:sz w:val="19"/>
          <w:szCs w:val="19"/>
          <w:lang w:eastAsia="en-US"/>
        </w:rPr>
        <w:t xml:space="preserve">Классификация, морфология и ультраструктура 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бактерий. </w:t>
      </w:r>
      <w:r w:rsidR="008729DD" w:rsidRPr="0020163D">
        <w:rPr>
          <w:rFonts w:eastAsiaTheme="minorHAnsi"/>
          <w:sz w:val="19"/>
          <w:szCs w:val="19"/>
          <w:lang w:eastAsia="en-US"/>
        </w:rPr>
        <w:t xml:space="preserve">Приготовление мазков из патологического материала и чистых культур микробов. </w:t>
      </w:r>
      <w:r w:rsidR="00A66045" w:rsidRPr="0020163D">
        <w:rPr>
          <w:rFonts w:eastAsiaTheme="minorHAnsi"/>
          <w:sz w:val="19"/>
          <w:szCs w:val="19"/>
          <w:lang w:eastAsia="en-US"/>
        </w:rPr>
        <w:t>Анилиновые красители. Простой метод окраски -2ч</w:t>
      </w:r>
    </w:p>
    <w:p w:rsidR="00A66045" w:rsidRPr="002D74F1" w:rsidRDefault="00A66045" w:rsidP="002D74F1">
      <w:pPr>
        <w:numPr>
          <w:ilvl w:val="0"/>
          <w:numId w:val="19"/>
        </w:numPr>
        <w:ind w:left="284" w:hanging="284"/>
        <w:jc w:val="both"/>
        <w:rPr>
          <w:rFonts w:eastAsiaTheme="minorHAnsi"/>
          <w:sz w:val="19"/>
          <w:szCs w:val="19"/>
          <w:lang w:eastAsia="en-US"/>
        </w:rPr>
      </w:pPr>
      <w:r w:rsidRPr="0020163D">
        <w:rPr>
          <w:rFonts w:eastAsiaTheme="minorHAnsi"/>
          <w:sz w:val="19"/>
          <w:szCs w:val="19"/>
          <w:lang w:eastAsia="en-US"/>
        </w:rPr>
        <w:t xml:space="preserve">Ультраструктура бактериальной клетки. Методы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Грама</w:t>
      </w:r>
      <w:proofErr w:type="spellEnd"/>
      <w:r w:rsidRPr="0020163D">
        <w:rPr>
          <w:rFonts w:eastAsiaTheme="minorHAnsi"/>
          <w:sz w:val="19"/>
          <w:szCs w:val="19"/>
          <w:lang w:eastAsia="en-US"/>
        </w:rPr>
        <w:t xml:space="preserve"> и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Нейссера</w:t>
      </w:r>
      <w:proofErr w:type="spellEnd"/>
      <w:r w:rsidR="002D74F1">
        <w:rPr>
          <w:rFonts w:eastAsiaTheme="minorHAnsi"/>
          <w:sz w:val="19"/>
          <w:szCs w:val="19"/>
          <w:lang w:eastAsia="en-US"/>
        </w:rPr>
        <w:t xml:space="preserve">. </w:t>
      </w:r>
      <w:r w:rsidRPr="002D74F1">
        <w:rPr>
          <w:rFonts w:eastAsiaTheme="minorHAnsi"/>
          <w:sz w:val="19"/>
          <w:szCs w:val="19"/>
          <w:lang w:eastAsia="en-US"/>
        </w:rPr>
        <w:t xml:space="preserve">Кислотоустойчивые бактерии, их окраска по </w:t>
      </w:r>
      <w:proofErr w:type="spellStart"/>
      <w:r w:rsidRPr="002D74F1">
        <w:rPr>
          <w:rFonts w:eastAsiaTheme="minorHAnsi"/>
          <w:sz w:val="19"/>
          <w:szCs w:val="19"/>
          <w:lang w:eastAsia="en-US"/>
        </w:rPr>
        <w:t>Цилю-Нильсену</w:t>
      </w:r>
      <w:proofErr w:type="spellEnd"/>
      <w:r w:rsidRPr="002D74F1">
        <w:rPr>
          <w:rFonts w:eastAsiaTheme="minorHAnsi"/>
          <w:sz w:val="19"/>
          <w:szCs w:val="19"/>
          <w:lang w:eastAsia="en-US"/>
        </w:rPr>
        <w:t>. Споры, окраска спор методом</w:t>
      </w:r>
      <w:r w:rsidR="002D74F1">
        <w:rPr>
          <w:rFonts w:eastAsiaTheme="minorHAnsi"/>
          <w:sz w:val="19"/>
          <w:szCs w:val="19"/>
          <w:lang w:eastAsia="en-US"/>
        </w:rPr>
        <w:t xml:space="preserve"> Ожешко. </w:t>
      </w:r>
      <w:r w:rsidRPr="002D74F1">
        <w:rPr>
          <w:rFonts w:eastAsiaTheme="minorHAnsi"/>
          <w:sz w:val="19"/>
          <w:szCs w:val="19"/>
          <w:lang w:eastAsia="en-US"/>
        </w:rPr>
        <w:t>Капсула, выявлени</w:t>
      </w:r>
      <w:r w:rsidR="008E6992" w:rsidRPr="002D74F1">
        <w:rPr>
          <w:rFonts w:eastAsiaTheme="minorHAnsi"/>
          <w:sz w:val="19"/>
          <w:szCs w:val="19"/>
          <w:lang w:eastAsia="en-US"/>
        </w:rPr>
        <w:t xml:space="preserve">е капсулы по методу </w:t>
      </w:r>
      <w:proofErr w:type="spellStart"/>
      <w:r w:rsidR="008E6992" w:rsidRPr="002D74F1">
        <w:rPr>
          <w:rFonts w:eastAsiaTheme="minorHAnsi"/>
          <w:sz w:val="19"/>
          <w:szCs w:val="19"/>
          <w:lang w:eastAsia="en-US"/>
        </w:rPr>
        <w:t>Гинс-Бурри</w:t>
      </w:r>
      <w:proofErr w:type="spellEnd"/>
      <w:r w:rsidR="008E6992" w:rsidRPr="002D74F1">
        <w:rPr>
          <w:rFonts w:eastAsiaTheme="minorHAnsi"/>
          <w:sz w:val="19"/>
          <w:szCs w:val="19"/>
          <w:lang w:eastAsia="en-US"/>
        </w:rPr>
        <w:t>.</w:t>
      </w:r>
      <w:r w:rsidR="008C39E1" w:rsidRPr="002D74F1">
        <w:rPr>
          <w:rFonts w:eastAsiaTheme="minorHAnsi"/>
          <w:sz w:val="19"/>
          <w:szCs w:val="19"/>
          <w:lang w:eastAsia="en-US"/>
        </w:rPr>
        <w:t xml:space="preserve"> </w:t>
      </w:r>
      <w:r w:rsidRPr="002D74F1">
        <w:rPr>
          <w:rFonts w:eastAsiaTheme="minorHAnsi"/>
          <w:sz w:val="19"/>
          <w:szCs w:val="19"/>
          <w:lang w:eastAsia="en-US"/>
        </w:rPr>
        <w:t>Жгутики. Методы изучения подвижности микробов (препараты «раздавленная» и «висячая» капля, витальная</w:t>
      </w:r>
      <w:r w:rsidR="008E6992" w:rsidRPr="002D74F1">
        <w:rPr>
          <w:rFonts w:eastAsiaTheme="minorHAnsi"/>
          <w:sz w:val="19"/>
          <w:szCs w:val="19"/>
          <w:lang w:eastAsia="en-US"/>
        </w:rPr>
        <w:t xml:space="preserve"> окраска) </w:t>
      </w:r>
      <w:r w:rsidRPr="002D74F1">
        <w:rPr>
          <w:rFonts w:eastAsiaTheme="minorHAnsi"/>
          <w:sz w:val="19"/>
          <w:szCs w:val="19"/>
          <w:lang w:eastAsia="en-US"/>
        </w:rPr>
        <w:t>-2ч</w:t>
      </w:r>
    </w:p>
    <w:p w:rsidR="00A66045" w:rsidRPr="0020163D" w:rsidRDefault="00AE663A" w:rsidP="003F7D05">
      <w:pPr>
        <w:numPr>
          <w:ilvl w:val="0"/>
          <w:numId w:val="19"/>
        </w:numPr>
        <w:ind w:left="284" w:hanging="284"/>
        <w:jc w:val="both"/>
        <w:rPr>
          <w:rFonts w:eastAsiaTheme="minorHAnsi"/>
          <w:sz w:val="19"/>
          <w:szCs w:val="19"/>
          <w:lang w:eastAsia="en-US"/>
        </w:rPr>
      </w:pPr>
      <w:r w:rsidRPr="0020163D">
        <w:rPr>
          <w:rFonts w:eastAsiaTheme="minorHAnsi"/>
          <w:sz w:val="19"/>
          <w:szCs w:val="19"/>
          <w:lang w:eastAsia="en-US"/>
        </w:rPr>
        <w:t>Классификация, морфология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 </w:t>
      </w:r>
      <w:r w:rsidRPr="0020163D">
        <w:rPr>
          <w:rFonts w:eastAsiaTheme="minorHAnsi"/>
          <w:sz w:val="19"/>
          <w:szCs w:val="19"/>
          <w:lang w:eastAsia="en-US"/>
        </w:rPr>
        <w:t xml:space="preserve">и 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ультраструктура спирохет, риккетсий, хламидий, микоплазм и актиномицетов. Окраска по методу </w:t>
      </w:r>
      <w:proofErr w:type="spellStart"/>
      <w:r w:rsidR="00A66045" w:rsidRPr="0020163D">
        <w:rPr>
          <w:rFonts w:eastAsiaTheme="minorHAnsi"/>
          <w:sz w:val="19"/>
          <w:szCs w:val="19"/>
          <w:lang w:eastAsia="en-US"/>
        </w:rPr>
        <w:t>Гимзы</w:t>
      </w:r>
      <w:proofErr w:type="spellEnd"/>
      <w:r w:rsidR="00A66045" w:rsidRPr="0020163D">
        <w:rPr>
          <w:rFonts w:eastAsiaTheme="minorHAnsi"/>
          <w:sz w:val="19"/>
          <w:szCs w:val="19"/>
          <w:lang w:eastAsia="en-US"/>
        </w:rPr>
        <w:t xml:space="preserve"> -2ч</w:t>
      </w:r>
    </w:p>
    <w:p w:rsidR="00A66045" w:rsidRPr="0020163D" w:rsidRDefault="00AE663A" w:rsidP="003F7D05">
      <w:pPr>
        <w:numPr>
          <w:ilvl w:val="0"/>
          <w:numId w:val="19"/>
        </w:numPr>
        <w:ind w:left="284" w:hanging="284"/>
        <w:jc w:val="both"/>
        <w:rPr>
          <w:rFonts w:eastAsiaTheme="minorHAnsi"/>
          <w:sz w:val="19"/>
          <w:szCs w:val="19"/>
          <w:lang w:eastAsia="en-US"/>
        </w:rPr>
      </w:pPr>
      <w:r w:rsidRPr="0020163D">
        <w:rPr>
          <w:rFonts w:eastAsiaTheme="minorHAnsi"/>
          <w:sz w:val="19"/>
          <w:szCs w:val="19"/>
          <w:lang w:eastAsia="en-US"/>
        </w:rPr>
        <w:t xml:space="preserve">Классификация, морфология и ультраструктура </w:t>
      </w:r>
      <w:r w:rsidR="00A66045" w:rsidRPr="0020163D">
        <w:rPr>
          <w:rFonts w:eastAsiaTheme="minorHAnsi"/>
          <w:sz w:val="19"/>
          <w:szCs w:val="19"/>
          <w:lang w:eastAsia="en-US"/>
        </w:rPr>
        <w:t>грибов</w:t>
      </w:r>
      <w:r w:rsidR="008E6992" w:rsidRPr="0020163D">
        <w:rPr>
          <w:rFonts w:eastAsiaTheme="minorHAnsi"/>
          <w:sz w:val="19"/>
          <w:szCs w:val="19"/>
          <w:lang w:eastAsia="en-US"/>
        </w:rPr>
        <w:t>,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 </w:t>
      </w:r>
      <w:r w:rsidR="001D0082">
        <w:rPr>
          <w:rFonts w:eastAsiaTheme="minorHAnsi"/>
          <w:sz w:val="19"/>
          <w:szCs w:val="19"/>
          <w:lang w:eastAsia="en-US"/>
        </w:rPr>
        <w:t>простейших и</w:t>
      </w:r>
      <w:r w:rsidR="008E6992" w:rsidRPr="0020163D">
        <w:rPr>
          <w:rFonts w:eastAsiaTheme="minorHAnsi"/>
          <w:sz w:val="19"/>
          <w:szCs w:val="19"/>
          <w:lang w:eastAsia="en-US"/>
        </w:rPr>
        <w:t xml:space="preserve"> вирусов </w:t>
      </w:r>
      <w:r w:rsidR="00A66045" w:rsidRPr="0020163D">
        <w:rPr>
          <w:rFonts w:eastAsiaTheme="minorHAnsi"/>
          <w:sz w:val="19"/>
          <w:szCs w:val="19"/>
          <w:lang w:eastAsia="en-US"/>
        </w:rPr>
        <w:t>-2ч</w:t>
      </w:r>
      <w:r w:rsidR="004D44DF">
        <w:rPr>
          <w:rFonts w:eastAsiaTheme="minorHAnsi"/>
          <w:sz w:val="19"/>
          <w:szCs w:val="19"/>
          <w:lang w:eastAsia="en-US"/>
        </w:rPr>
        <w:t>.</w:t>
      </w:r>
      <w:r w:rsidR="00A66045" w:rsidRPr="0020163D">
        <w:rPr>
          <w:rFonts w:eastAsiaTheme="minorHAnsi"/>
          <w:sz w:val="19"/>
          <w:szCs w:val="19"/>
          <w:lang w:eastAsia="en-US"/>
        </w:rPr>
        <w:t xml:space="preserve"> </w:t>
      </w:r>
    </w:p>
    <w:p w:rsidR="004D44DF" w:rsidRDefault="00A66045" w:rsidP="000B33A3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Физиология микроорганизмов. Метаболизм микробов, их</w:t>
      </w:r>
      <w:r w:rsidR="008E6992" w:rsidRPr="0020163D">
        <w:rPr>
          <w:sz w:val="19"/>
          <w:szCs w:val="19"/>
        </w:rPr>
        <w:t xml:space="preserve"> питание. Питательные среды. </w:t>
      </w:r>
      <w:r w:rsidRPr="0020163D">
        <w:rPr>
          <w:sz w:val="19"/>
          <w:szCs w:val="19"/>
        </w:rPr>
        <w:t>Влияние физических и химических факторов на микроорганизм</w:t>
      </w:r>
      <w:r w:rsidR="000B33A3">
        <w:rPr>
          <w:sz w:val="19"/>
          <w:szCs w:val="19"/>
        </w:rPr>
        <w:t xml:space="preserve">ы. Стерилизация и дезинфекция. </w:t>
      </w:r>
      <w:r w:rsidRPr="000B33A3">
        <w:rPr>
          <w:sz w:val="19"/>
          <w:szCs w:val="19"/>
        </w:rPr>
        <w:t>Дыхание</w:t>
      </w:r>
      <w:r w:rsidR="004D44DF">
        <w:rPr>
          <w:sz w:val="19"/>
          <w:szCs w:val="19"/>
        </w:rPr>
        <w:t xml:space="preserve"> и размножение микроорганизмов-2ч</w:t>
      </w:r>
    </w:p>
    <w:p w:rsidR="00A66045" w:rsidRPr="000B33A3" w:rsidRDefault="00A66045" w:rsidP="000B33A3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0B33A3">
        <w:rPr>
          <w:sz w:val="19"/>
          <w:szCs w:val="19"/>
        </w:rPr>
        <w:t xml:space="preserve">Культивирование </w:t>
      </w:r>
      <w:r w:rsidR="004D44DF" w:rsidRPr="000B33A3">
        <w:rPr>
          <w:sz w:val="19"/>
          <w:szCs w:val="19"/>
        </w:rPr>
        <w:t xml:space="preserve">бактерий </w:t>
      </w:r>
      <w:r w:rsidR="004D44DF">
        <w:rPr>
          <w:sz w:val="19"/>
          <w:szCs w:val="19"/>
        </w:rPr>
        <w:t>(</w:t>
      </w:r>
      <w:r w:rsidRPr="000B33A3">
        <w:rPr>
          <w:sz w:val="19"/>
          <w:szCs w:val="19"/>
        </w:rPr>
        <w:t>аэробных и анаэробных</w:t>
      </w:r>
      <w:r w:rsidR="004D44DF">
        <w:rPr>
          <w:sz w:val="19"/>
          <w:szCs w:val="19"/>
        </w:rPr>
        <w:t>)</w:t>
      </w:r>
      <w:r w:rsidRPr="000B33A3">
        <w:rPr>
          <w:sz w:val="19"/>
          <w:szCs w:val="19"/>
        </w:rPr>
        <w:t>. Бактериологический метод, получение чист</w:t>
      </w:r>
      <w:r w:rsidR="0012137B" w:rsidRPr="000B33A3">
        <w:rPr>
          <w:sz w:val="19"/>
          <w:szCs w:val="19"/>
        </w:rPr>
        <w:t>ых культур бактерий (Ι</w:t>
      </w:r>
      <w:r w:rsidR="004D44DF">
        <w:rPr>
          <w:sz w:val="19"/>
          <w:szCs w:val="19"/>
        </w:rPr>
        <w:t>,</w:t>
      </w:r>
      <w:r w:rsidR="0012137B" w:rsidRPr="000B33A3">
        <w:rPr>
          <w:sz w:val="19"/>
          <w:szCs w:val="19"/>
        </w:rPr>
        <w:t xml:space="preserve"> </w:t>
      </w:r>
      <w:r w:rsidR="004D44DF" w:rsidRPr="000B33A3">
        <w:rPr>
          <w:sz w:val="19"/>
          <w:szCs w:val="19"/>
        </w:rPr>
        <w:t>II</w:t>
      </w:r>
      <w:r w:rsidR="004D44DF">
        <w:rPr>
          <w:sz w:val="19"/>
          <w:szCs w:val="19"/>
        </w:rPr>
        <w:t>,</w:t>
      </w:r>
      <w:r w:rsidR="004D44DF" w:rsidRPr="000B33A3">
        <w:rPr>
          <w:sz w:val="19"/>
          <w:szCs w:val="19"/>
        </w:rPr>
        <w:t xml:space="preserve"> III </w:t>
      </w:r>
      <w:r w:rsidR="0012137B" w:rsidRPr="000B33A3">
        <w:rPr>
          <w:sz w:val="19"/>
          <w:szCs w:val="19"/>
        </w:rPr>
        <w:t xml:space="preserve">день). </w:t>
      </w:r>
      <w:r w:rsidRPr="000B33A3">
        <w:rPr>
          <w:sz w:val="19"/>
          <w:szCs w:val="19"/>
        </w:rPr>
        <w:t>Современные методы идентификации микроорганизмов -2ч</w:t>
      </w:r>
    </w:p>
    <w:p w:rsidR="0012137B" w:rsidRDefault="00A66045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Культивирование вирусов, риккетсий и хламидий.</w:t>
      </w:r>
      <w:r w:rsidR="008E3081" w:rsidRPr="0020163D">
        <w:rPr>
          <w:sz w:val="19"/>
          <w:szCs w:val="19"/>
        </w:rPr>
        <w:t xml:space="preserve"> Методы индикации и идентификации вирусов.</w:t>
      </w:r>
      <w:r w:rsidR="00522FF5">
        <w:rPr>
          <w:sz w:val="19"/>
          <w:szCs w:val="19"/>
        </w:rPr>
        <w:t xml:space="preserve"> Ф</w:t>
      </w:r>
      <w:r w:rsidRPr="0020163D">
        <w:rPr>
          <w:sz w:val="19"/>
          <w:szCs w:val="19"/>
        </w:rPr>
        <w:t>аги: получение, титрование и применение -2ч</w:t>
      </w:r>
      <w:r w:rsidR="0012137B" w:rsidRPr="0012137B">
        <w:rPr>
          <w:sz w:val="19"/>
          <w:szCs w:val="19"/>
        </w:rPr>
        <w:t xml:space="preserve"> </w:t>
      </w:r>
    </w:p>
    <w:p w:rsidR="00A66045" w:rsidRPr="0020163D" w:rsidRDefault="0012137B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Химиотерапевтические препараты. Антибиотики: получение, классификация</w:t>
      </w:r>
      <w:r>
        <w:rPr>
          <w:sz w:val="19"/>
          <w:szCs w:val="19"/>
        </w:rPr>
        <w:t xml:space="preserve">. </w:t>
      </w:r>
      <w:r w:rsidRPr="0020163D">
        <w:rPr>
          <w:sz w:val="19"/>
          <w:szCs w:val="19"/>
        </w:rPr>
        <w:t xml:space="preserve">Определение чувствительности </w:t>
      </w:r>
      <w:r>
        <w:rPr>
          <w:sz w:val="19"/>
          <w:szCs w:val="19"/>
        </w:rPr>
        <w:t>бактерий к антибиотикам</w:t>
      </w:r>
      <w:r>
        <w:rPr>
          <w:sz w:val="19"/>
          <w:szCs w:val="19"/>
          <w:lang w:val="az-Latn-AZ"/>
        </w:rPr>
        <w:t xml:space="preserve"> </w:t>
      </w:r>
      <w:r w:rsidRPr="0020163D">
        <w:rPr>
          <w:sz w:val="19"/>
          <w:szCs w:val="19"/>
        </w:rPr>
        <w:t>-2ч</w:t>
      </w:r>
      <w:r w:rsidRPr="0012137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</w:p>
    <w:p w:rsidR="00A66045" w:rsidRPr="0020163D" w:rsidRDefault="000148CE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Экология микроорганизмов. Микрофлора окружающей среды (воды, почвы, воздуха). Микро</w:t>
      </w:r>
      <w:r w:rsidR="004C022E">
        <w:rPr>
          <w:sz w:val="19"/>
          <w:szCs w:val="19"/>
        </w:rPr>
        <w:t>биота</w:t>
      </w:r>
      <w:r w:rsidRPr="0020163D">
        <w:rPr>
          <w:sz w:val="19"/>
          <w:szCs w:val="19"/>
        </w:rPr>
        <w:t xml:space="preserve"> организма человека. Генетика микроорганизмов </w:t>
      </w:r>
      <w:r w:rsidR="00A66045" w:rsidRPr="0020163D">
        <w:rPr>
          <w:sz w:val="19"/>
          <w:szCs w:val="19"/>
        </w:rPr>
        <w:t>-2ч</w:t>
      </w:r>
    </w:p>
    <w:p w:rsidR="00A66045" w:rsidRPr="0020163D" w:rsidRDefault="007F2ED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Инфекция. Заражение, вскрытие и исследование лабораторных животных. Определение патогенности и вирулентности</w:t>
      </w:r>
      <w:r w:rsidR="00B33468">
        <w:rPr>
          <w:sz w:val="19"/>
          <w:szCs w:val="19"/>
        </w:rPr>
        <w:t>.</w:t>
      </w:r>
      <w:r w:rsidR="008E6992" w:rsidRPr="0020163D">
        <w:rPr>
          <w:sz w:val="19"/>
          <w:szCs w:val="19"/>
        </w:rPr>
        <w:t xml:space="preserve"> </w:t>
      </w:r>
      <w:r w:rsidR="00A66045" w:rsidRPr="0020163D">
        <w:rPr>
          <w:sz w:val="19"/>
          <w:szCs w:val="19"/>
        </w:rPr>
        <w:t xml:space="preserve">Иммунитет, его виды: </w:t>
      </w:r>
      <w:r w:rsidR="00DE01B5" w:rsidRPr="0020163D">
        <w:rPr>
          <w:sz w:val="19"/>
          <w:szCs w:val="19"/>
        </w:rPr>
        <w:t xml:space="preserve">врождённый </w:t>
      </w:r>
      <w:r w:rsidR="00A66045" w:rsidRPr="0020163D">
        <w:rPr>
          <w:sz w:val="19"/>
          <w:szCs w:val="19"/>
        </w:rPr>
        <w:t>(</w:t>
      </w:r>
      <w:r w:rsidR="00DE01B5" w:rsidRPr="0020163D">
        <w:rPr>
          <w:sz w:val="19"/>
          <w:szCs w:val="19"/>
        </w:rPr>
        <w:t>неспецифический</w:t>
      </w:r>
      <w:r w:rsidR="00A66045" w:rsidRPr="0020163D">
        <w:rPr>
          <w:sz w:val="19"/>
          <w:szCs w:val="19"/>
        </w:rPr>
        <w:t xml:space="preserve">) и </w:t>
      </w:r>
      <w:r w:rsidR="00DE01B5" w:rsidRPr="0020163D">
        <w:rPr>
          <w:sz w:val="19"/>
          <w:szCs w:val="19"/>
        </w:rPr>
        <w:t xml:space="preserve">приобретенный </w:t>
      </w:r>
      <w:r w:rsidR="00A66045" w:rsidRPr="0020163D">
        <w:rPr>
          <w:sz w:val="19"/>
          <w:szCs w:val="19"/>
        </w:rPr>
        <w:t>(</w:t>
      </w:r>
      <w:r w:rsidR="00DE01B5" w:rsidRPr="0020163D">
        <w:rPr>
          <w:sz w:val="19"/>
          <w:szCs w:val="19"/>
        </w:rPr>
        <w:t>специфический</w:t>
      </w:r>
      <w:r w:rsidR="00A66045" w:rsidRPr="0020163D">
        <w:rPr>
          <w:sz w:val="19"/>
          <w:szCs w:val="19"/>
        </w:rPr>
        <w:t>). Факторы неспецифическо</w:t>
      </w:r>
      <w:r w:rsidR="006862E2">
        <w:rPr>
          <w:sz w:val="19"/>
          <w:szCs w:val="19"/>
        </w:rPr>
        <w:t>го иммунитета</w:t>
      </w:r>
      <w:r w:rsidR="00A66045" w:rsidRPr="0020163D">
        <w:rPr>
          <w:sz w:val="19"/>
          <w:szCs w:val="19"/>
        </w:rPr>
        <w:t xml:space="preserve"> (клеточные и гуморальные). Фагоцитоз. Определение фагоцитарной активности лейкоцитов –2 ч</w:t>
      </w:r>
    </w:p>
    <w:p w:rsidR="00A66045" w:rsidRPr="0020163D" w:rsidRDefault="008E6992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Приобретенный (специфический</w:t>
      </w:r>
      <w:r w:rsidR="00E11596">
        <w:rPr>
          <w:sz w:val="19"/>
          <w:szCs w:val="19"/>
        </w:rPr>
        <w:t>) иммунитет. Иммунная система организма</w:t>
      </w:r>
      <w:r w:rsidR="00AC3FB5">
        <w:rPr>
          <w:sz w:val="19"/>
          <w:szCs w:val="19"/>
        </w:rPr>
        <w:t xml:space="preserve">. Иммунокомпетентные клетки. </w:t>
      </w:r>
      <w:r w:rsidR="00A66045" w:rsidRPr="0020163D">
        <w:rPr>
          <w:sz w:val="19"/>
          <w:szCs w:val="19"/>
        </w:rPr>
        <w:t xml:space="preserve">Антигены. </w:t>
      </w:r>
      <w:r w:rsidR="004328DB">
        <w:rPr>
          <w:sz w:val="19"/>
          <w:szCs w:val="19"/>
        </w:rPr>
        <w:t xml:space="preserve">Антигены организма человека. </w:t>
      </w:r>
      <w:r w:rsidR="00A66045" w:rsidRPr="0020163D">
        <w:rPr>
          <w:sz w:val="19"/>
          <w:szCs w:val="19"/>
        </w:rPr>
        <w:t>Антигенное строение микроорганизмов</w:t>
      </w:r>
      <w:r w:rsidR="0012137B">
        <w:rPr>
          <w:sz w:val="19"/>
          <w:szCs w:val="19"/>
          <w:lang w:val="az-Latn-AZ"/>
        </w:rPr>
        <w:t xml:space="preserve">. </w:t>
      </w:r>
      <w:r w:rsidR="0012137B" w:rsidRPr="0020163D">
        <w:rPr>
          <w:sz w:val="19"/>
          <w:szCs w:val="19"/>
        </w:rPr>
        <w:t xml:space="preserve">Формы иммунного ответа. Антитела. </w:t>
      </w:r>
      <w:r w:rsidR="0012137B" w:rsidRPr="0020163D">
        <w:rPr>
          <w:rFonts w:eastAsiaTheme="minorHAnsi"/>
          <w:sz w:val="19"/>
          <w:szCs w:val="19"/>
          <w:lang w:eastAsia="en-US"/>
        </w:rPr>
        <w:t>Серологические реакци</w:t>
      </w:r>
      <w:r w:rsidR="0012137B">
        <w:rPr>
          <w:rFonts w:eastAsiaTheme="minorHAnsi"/>
          <w:sz w:val="19"/>
          <w:szCs w:val="19"/>
          <w:lang w:eastAsia="en-US"/>
        </w:rPr>
        <w:t>и, их диагностическое значение</w:t>
      </w:r>
      <w:r w:rsidR="00A66045" w:rsidRPr="0020163D">
        <w:rPr>
          <w:sz w:val="19"/>
          <w:szCs w:val="19"/>
        </w:rPr>
        <w:t xml:space="preserve"> </w:t>
      </w:r>
      <w:r w:rsidR="00A66045" w:rsidRPr="0020163D">
        <w:rPr>
          <w:rFonts w:eastAsiaTheme="minorHAnsi"/>
          <w:sz w:val="19"/>
          <w:szCs w:val="19"/>
          <w:lang w:eastAsia="en-US"/>
        </w:rPr>
        <w:t>– 2 ч.</w:t>
      </w:r>
    </w:p>
    <w:p w:rsidR="00A66045" w:rsidRPr="0020163D" w:rsidRDefault="00A66045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rFonts w:eastAsiaTheme="minorHAnsi"/>
          <w:sz w:val="19"/>
          <w:szCs w:val="19"/>
          <w:lang w:eastAsia="en-US"/>
        </w:rPr>
        <w:t>Реакция агглютинации и ее варианты (ориентировочная и развернутая). Реакци</w:t>
      </w:r>
      <w:r w:rsidR="002B319A" w:rsidRPr="0020163D">
        <w:rPr>
          <w:rFonts w:eastAsiaTheme="minorHAnsi"/>
          <w:sz w:val="19"/>
          <w:szCs w:val="19"/>
          <w:lang w:eastAsia="en-US"/>
        </w:rPr>
        <w:t>я</w:t>
      </w:r>
      <w:r w:rsidRPr="0020163D">
        <w:rPr>
          <w:rFonts w:eastAsiaTheme="minorHAnsi"/>
          <w:sz w:val="19"/>
          <w:szCs w:val="19"/>
          <w:lang w:eastAsia="en-US"/>
        </w:rPr>
        <w:t xml:space="preserve"> гемагглютинации (РГА). Реакция торможения гемагглютинации (РТГА). Реакция пассивной гемагглютинации (РНГА). Реакция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Ку</w:t>
      </w:r>
      <w:r w:rsidR="008E6992" w:rsidRPr="0020163D">
        <w:rPr>
          <w:rFonts w:eastAsiaTheme="minorHAnsi"/>
          <w:sz w:val="19"/>
          <w:szCs w:val="19"/>
          <w:lang w:eastAsia="en-US"/>
        </w:rPr>
        <w:t>мбса</w:t>
      </w:r>
      <w:proofErr w:type="spellEnd"/>
      <w:r w:rsidR="008E6992" w:rsidRPr="0020163D">
        <w:rPr>
          <w:rFonts w:eastAsiaTheme="minorHAnsi"/>
          <w:sz w:val="19"/>
          <w:szCs w:val="19"/>
          <w:lang w:eastAsia="en-US"/>
        </w:rPr>
        <w:t xml:space="preserve">, реакция иммобилизации. </w:t>
      </w:r>
      <w:r w:rsidRPr="0020163D">
        <w:rPr>
          <w:sz w:val="19"/>
          <w:szCs w:val="19"/>
        </w:rPr>
        <w:t>Реакция преципитации</w:t>
      </w:r>
      <w:r w:rsidR="007F625B">
        <w:rPr>
          <w:sz w:val="19"/>
          <w:szCs w:val="19"/>
        </w:rPr>
        <w:t xml:space="preserve"> (РП)</w:t>
      </w:r>
      <w:r w:rsidRPr="0020163D">
        <w:rPr>
          <w:sz w:val="19"/>
          <w:szCs w:val="19"/>
        </w:rPr>
        <w:t xml:space="preserve"> и ее варианты (</w:t>
      </w:r>
      <w:proofErr w:type="spellStart"/>
      <w:r w:rsidRPr="0020163D">
        <w:rPr>
          <w:sz w:val="19"/>
          <w:szCs w:val="19"/>
        </w:rPr>
        <w:t>кольцепреципитация</w:t>
      </w:r>
      <w:proofErr w:type="spellEnd"/>
      <w:r w:rsidRPr="0020163D">
        <w:rPr>
          <w:sz w:val="19"/>
          <w:szCs w:val="19"/>
        </w:rPr>
        <w:t xml:space="preserve">,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иммунодиффузия</w:t>
      </w:r>
      <w:proofErr w:type="spellEnd"/>
      <w:r w:rsidRPr="0020163D">
        <w:rPr>
          <w:rFonts w:eastAsiaTheme="minorHAnsi"/>
          <w:sz w:val="19"/>
          <w:szCs w:val="19"/>
          <w:lang w:eastAsia="en-US"/>
        </w:rPr>
        <w:t xml:space="preserve"> в геле,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иммуноэлектрофорез</w:t>
      </w:r>
      <w:proofErr w:type="spellEnd"/>
      <w:r w:rsidRPr="0020163D">
        <w:rPr>
          <w:rFonts w:eastAsiaTheme="minorHAnsi"/>
          <w:sz w:val="19"/>
          <w:szCs w:val="19"/>
          <w:lang w:eastAsia="en-US"/>
        </w:rPr>
        <w:t xml:space="preserve">). Реакция нейтрализации токсина. Реакция радиальной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иммунодиффузии</w:t>
      </w:r>
      <w:proofErr w:type="spellEnd"/>
      <w:r w:rsidRPr="0020163D">
        <w:rPr>
          <w:rFonts w:eastAsiaTheme="minorHAnsi"/>
          <w:sz w:val="19"/>
          <w:szCs w:val="19"/>
          <w:lang w:eastAsia="en-US"/>
        </w:rPr>
        <w:t xml:space="preserve"> - 2 ч</w:t>
      </w:r>
    </w:p>
    <w:p w:rsidR="00A66045" w:rsidRPr="0020163D" w:rsidRDefault="00A66045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Реакция связывания комплемента. Реакция радиального гемолиза</w:t>
      </w:r>
      <w:r w:rsidR="00730E71" w:rsidRPr="0020163D">
        <w:rPr>
          <w:sz w:val="19"/>
          <w:szCs w:val="19"/>
        </w:rPr>
        <w:t>.</w:t>
      </w:r>
      <w:r w:rsidRPr="0020163D">
        <w:rPr>
          <w:sz w:val="19"/>
          <w:szCs w:val="19"/>
        </w:rPr>
        <w:t xml:space="preserve"> </w:t>
      </w:r>
      <w:r w:rsidR="00730E71" w:rsidRPr="0020163D">
        <w:rPr>
          <w:rFonts w:eastAsiaTheme="minorHAnsi"/>
          <w:sz w:val="19"/>
          <w:szCs w:val="19"/>
          <w:lang w:eastAsia="en-US"/>
        </w:rPr>
        <w:t xml:space="preserve">Реакция </w:t>
      </w:r>
      <w:proofErr w:type="spellStart"/>
      <w:r w:rsidR="00730E71" w:rsidRPr="0020163D">
        <w:rPr>
          <w:rFonts w:eastAsiaTheme="minorHAnsi"/>
          <w:sz w:val="19"/>
          <w:szCs w:val="19"/>
          <w:lang w:eastAsia="en-US"/>
        </w:rPr>
        <w:t>иммунофлюоресценции</w:t>
      </w:r>
      <w:proofErr w:type="spellEnd"/>
      <w:r w:rsidR="00730E71" w:rsidRPr="0020163D">
        <w:rPr>
          <w:rFonts w:eastAsiaTheme="minorHAnsi"/>
          <w:sz w:val="19"/>
          <w:szCs w:val="19"/>
          <w:lang w:eastAsia="en-US"/>
        </w:rPr>
        <w:t xml:space="preserve"> (РИФ), иммуноферментный анализ (ИФА), </w:t>
      </w:r>
      <w:proofErr w:type="spellStart"/>
      <w:r w:rsidR="00730E71" w:rsidRPr="0020163D">
        <w:rPr>
          <w:rFonts w:eastAsiaTheme="minorHAnsi"/>
          <w:sz w:val="19"/>
          <w:szCs w:val="19"/>
          <w:lang w:eastAsia="en-US"/>
        </w:rPr>
        <w:t>радиоиммунный</w:t>
      </w:r>
      <w:proofErr w:type="spellEnd"/>
      <w:r w:rsidR="00730E71" w:rsidRPr="0020163D">
        <w:rPr>
          <w:rFonts w:eastAsiaTheme="minorHAnsi"/>
          <w:sz w:val="19"/>
          <w:szCs w:val="19"/>
          <w:lang w:eastAsia="en-US"/>
        </w:rPr>
        <w:t xml:space="preserve"> м</w:t>
      </w:r>
      <w:r w:rsidR="008E6992" w:rsidRPr="0020163D">
        <w:rPr>
          <w:rFonts w:eastAsiaTheme="minorHAnsi"/>
          <w:sz w:val="19"/>
          <w:szCs w:val="19"/>
          <w:lang w:eastAsia="en-US"/>
        </w:rPr>
        <w:t xml:space="preserve">етод (РИМ). </w:t>
      </w:r>
      <w:proofErr w:type="spellStart"/>
      <w:r w:rsidR="008E6992" w:rsidRPr="0020163D">
        <w:rPr>
          <w:rFonts w:eastAsiaTheme="minorHAnsi"/>
          <w:sz w:val="19"/>
          <w:szCs w:val="19"/>
          <w:lang w:eastAsia="en-US"/>
        </w:rPr>
        <w:t>Иммуноблотинг</w:t>
      </w:r>
      <w:proofErr w:type="spellEnd"/>
      <w:r w:rsidR="008E6992" w:rsidRPr="0020163D">
        <w:rPr>
          <w:rFonts w:eastAsiaTheme="minorHAnsi"/>
          <w:sz w:val="19"/>
          <w:szCs w:val="19"/>
          <w:lang w:eastAsia="en-US"/>
        </w:rPr>
        <w:t xml:space="preserve"> (ИБ). </w:t>
      </w:r>
      <w:r w:rsidRPr="0020163D">
        <w:rPr>
          <w:rFonts w:eastAsiaTheme="minorHAnsi"/>
          <w:sz w:val="19"/>
          <w:szCs w:val="19"/>
          <w:lang w:eastAsia="en-US"/>
        </w:rPr>
        <w:t>Молекулярно-генетические методы и их применение в медицине</w:t>
      </w:r>
      <w:r w:rsidRPr="0020163D">
        <w:rPr>
          <w:rFonts w:eastAsiaTheme="minorHAnsi"/>
          <w:sz w:val="19"/>
          <w:szCs w:val="19"/>
          <w:lang w:val="az-Latn-AZ" w:eastAsia="en-US"/>
        </w:rPr>
        <w:t xml:space="preserve">. </w:t>
      </w:r>
      <w:r w:rsidRPr="0020163D">
        <w:rPr>
          <w:rFonts w:eastAsiaTheme="minorHAnsi"/>
          <w:sz w:val="19"/>
          <w:szCs w:val="19"/>
          <w:lang w:eastAsia="en-US"/>
        </w:rPr>
        <w:t xml:space="preserve">Полимеразная цепная реакция (ПЦР). </w:t>
      </w:r>
      <w:r w:rsidR="00BB0191" w:rsidRPr="0020163D">
        <w:rPr>
          <w:rFonts w:eastAsiaTheme="minorHAnsi"/>
          <w:sz w:val="19"/>
          <w:szCs w:val="19"/>
          <w:lang w:eastAsia="en-US"/>
        </w:rPr>
        <w:t xml:space="preserve">Молекулярная гибридизация. </w:t>
      </w:r>
      <w:proofErr w:type="spellStart"/>
      <w:r w:rsidRPr="0020163D">
        <w:rPr>
          <w:rFonts w:eastAsiaTheme="minorHAnsi"/>
          <w:sz w:val="19"/>
          <w:szCs w:val="19"/>
          <w:lang w:eastAsia="en-US"/>
        </w:rPr>
        <w:t>Секвенирование</w:t>
      </w:r>
      <w:proofErr w:type="spellEnd"/>
      <w:r w:rsidRPr="0020163D">
        <w:rPr>
          <w:rFonts w:eastAsiaTheme="minorHAnsi"/>
          <w:sz w:val="19"/>
          <w:szCs w:val="19"/>
          <w:lang w:eastAsia="en-US"/>
        </w:rPr>
        <w:t xml:space="preserve"> – 2 ч</w:t>
      </w:r>
    </w:p>
    <w:p w:rsidR="00A66045" w:rsidRPr="0012137B" w:rsidRDefault="00A66045" w:rsidP="0012137B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Иммунопатология. </w:t>
      </w:r>
      <w:r w:rsidR="000148CE">
        <w:rPr>
          <w:sz w:val="19"/>
          <w:szCs w:val="19"/>
        </w:rPr>
        <w:t xml:space="preserve">Иммунодефициты. </w:t>
      </w:r>
      <w:r w:rsidRPr="0020163D">
        <w:rPr>
          <w:sz w:val="19"/>
          <w:szCs w:val="19"/>
        </w:rPr>
        <w:t xml:space="preserve">Реакции гиперчувствительности. </w:t>
      </w:r>
      <w:r w:rsidR="000148CE">
        <w:rPr>
          <w:sz w:val="19"/>
          <w:szCs w:val="19"/>
        </w:rPr>
        <w:t xml:space="preserve">Аутоиммунные заболевания. </w:t>
      </w:r>
      <w:r w:rsidRPr="0020163D">
        <w:rPr>
          <w:sz w:val="19"/>
          <w:szCs w:val="19"/>
        </w:rPr>
        <w:t>Кожно-аллергические реакции и их применение в микробиологической диагностике</w:t>
      </w:r>
      <w:r w:rsidR="0012137B">
        <w:rPr>
          <w:rFonts w:eastAsiaTheme="minorHAnsi"/>
          <w:sz w:val="19"/>
          <w:szCs w:val="19"/>
          <w:lang w:eastAsia="en-US"/>
        </w:rPr>
        <w:t xml:space="preserve">. </w:t>
      </w:r>
      <w:r w:rsidRPr="0012137B">
        <w:rPr>
          <w:rFonts w:eastAsiaTheme="minorHAnsi"/>
          <w:sz w:val="19"/>
          <w:szCs w:val="19"/>
          <w:lang w:eastAsia="en-US"/>
        </w:rPr>
        <w:t>Принципы иммунопрофилактики и иммунотерапии. Вакцины и иммунные сыворотки – 2 ч</w:t>
      </w:r>
    </w:p>
    <w:p w:rsidR="008E6992" w:rsidRPr="0020163D" w:rsidRDefault="00A66045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Итоговое занятие – 2 ч</w:t>
      </w:r>
      <w:r w:rsidR="008E6992" w:rsidRPr="0020163D">
        <w:rPr>
          <w:sz w:val="19"/>
          <w:szCs w:val="19"/>
        </w:rPr>
        <w:t>.</w:t>
      </w:r>
    </w:p>
    <w:p w:rsidR="008E6992" w:rsidRPr="0020163D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Введение в частную микробиологию. Основные принципы, цели и задачи </w:t>
      </w:r>
      <w:r w:rsidR="008E6992" w:rsidRPr="0020163D">
        <w:rPr>
          <w:sz w:val="19"/>
          <w:szCs w:val="19"/>
        </w:rPr>
        <w:t xml:space="preserve">микробиологической диагностики. </w:t>
      </w:r>
      <w:r w:rsidRPr="0020163D">
        <w:rPr>
          <w:sz w:val="19"/>
          <w:szCs w:val="19"/>
        </w:rPr>
        <w:t xml:space="preserve">Микробиологическая диагностика заболеваний, вызываемых </w:t>
      </w:r>
      <w:r w:rsidR="008E6992" w:rsidRPr="0020163D">
        <w:rPr>
          <w:sz w:val="19"/>
          <w:szCs w:val="19"/>
        </w:rPr>
        <w:t>стафилококками</w:t>
      </w:r>
      <w:r w:rsidR="001B6FD5">
        <w:rPr>
          <w:sz w:val="19"/>
          <w:szCs w:val="19"/>
        </w:rPr>
        <w:t>,</w:t>
      </w:r>
      <w:r w:rsidR="008E6992" w:rsidRPr="0020163D">
        <w:rPr>
          <w:sz w:val="19"/>
          <w:szCs w:val="19"/>
        </w:rPr>
        <w:t xml:space="preserve"> </w:t>
      </w:r>
      <w:r w:rsidRPr="0020163D">
        <w:rPr>
          <w:sz w:val="19"/>
          <w:szCs w:val="19"/>
        </w:rPr>
        <w:t xml:space="preserve">стрептококками </w:t>
      </w:r>
      <w:r w:rsidR="001B6FD5" w:rsidRPr="0020163D">
        <w:rPr>
          <w:sz w:val="19"/>
          <w:szCs w:val="19"/>
        </w:rPr>
        <w:t>и</w:t>
      </w:r>
      <w:r w:rsidR="001B6FD5">
        <w:rPr>
          <w:sz w:val="19"/>
          <w:szCs w:val="19"/>
        </w:rPr>
        <w:t xml:space="preserve"> энтерококками</w:t>
      </w:r>
      <w:r w:rsidR="001B6FD5" w:rsidRPr="0020163D">
        <w:rPr>
          <w:sz w:val="19"/>
          <w:szCs w:val="19"/>
        </w:rPr>
        <w:t xml:space="preserve"> </w:t>
      </w:r>
      <w:r w:rsidRPr="0020163D">
        <w:rPr>
          <w:sz w:val="19"/>
          <w:szCs w:val="19"/>
        </w:rPr>
        <w:t>– 2ч.</w:t>
      </w:r>
    </w:p>
    <w:p w:rsidR="008D12A2" w:rsidRPr="0020163D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Микробиологическая диагностика заболеваний, вызываемых патогенными </w:t>
      </w:r>
      <w:proofErr w:type="spellStart"/>
      <w:r w:rsidRPr="0020163D">
        <w:rPr>
          <w:sz w:val="19"/>
          <w:szCs w:val="19"/>
        </w:rPr>
        <w:t>нейссериями</w:t>
      </w:r>
      <w:proofErr w:type="spellEnd"/>
      <w:r w:rsidRPr="0020163D">
        <w:rPr>
          <w:sz w:val="19"/>
          <w:szCs w:val="19"/>
        </w:rPr>
        <w:t xml:space="preserve"> </w:t>
      </w:r>
      <w:r w:rsidR="008E6992" w:rsidRPr="0020163D">
        <w:rPr>
          <w:sz w:val="19"/>
          <w:szCs w:val="19"/>
        </w:rPr>
        <w:t xml:space="preserve">и условно-патогенными бактериями (роды </w:t>
      </w:r>
      <w:r w:rsidR="008E6992" w:rsidRPr="0020163D">
        <w:rPr>
          <w:i/>
          <w:sz w:val="19"/>
          <w:szCs w:val="19"/>
          <w:lang w:val="en-US"/>
        </w:rPr>
        <w:t>Klebsiella</w:t>
      </w:r>
      <w:r w:rsidR="008E6992" w:rsidRPr="0020163D">
        <w:rPr>
          <w:i/>
          <w:sz w:val="19"/>
          <w:szCs w:val="19"/>
        </w:rPr>
        <w:t xml:space="preserve">, </w:t>
      </w:r>
      <w:r w:rsidR="008E6992" w:rsidRPr="0020163D">
        <w:rPr>
          <w:i/>
          <w:sz w:val="19"/>
          <w:szCs w:val="19"/>
          <w:lang w:val="en-US"/>
        </w:rPr>
        <w:t>Proteus</w:t>
      </w:r>
      <w:r w:rsidR="008E6992" w:rsidRPr="0020163D">
        <w:rPr>
          <w:i/>
          <w:sz w:val="19"/>
          <w:szCs w:val="19"/>
        </w:rPr>
        <w:t xml:space="preserve">, </w:t>
      </w:r>
      <w:r w:rsidR="00871AA6" w:rsidRPr="0020163D">
        <w:rPr>
          <w:i/>
          <w:sz w:val="19"/>
          <w:szCs w:val="19"/>
          <w:lang w:val="en-US"/>
        </w:rPr>
        <w:t>Pseudomonas</w:t>
      </w:r>
      <w:r w:rsidR="00871AA6" w:rsidRPr="0020163D">
        <w:rPr>
          <w:i/>
          <w:sz w:val="19"/>
          <w:szCs w:val="19"/>
        </w:rPr>
        <w:t xml:space="preserve">, </w:t>
      </w:r>
      <w:r w:rsidR="00871AA6" w:rsidRPr="0020163D">
        <w:rPr>
          <w:i/>
          <w:sz w:val="19"/>
          <w:szCs w:val="19"/>
          <w:lang w:val="en-US"/>
        </w:rPr>
        <w:t>Acinetobacter</w:t>
      </w:r>
      <w:r w:rsidR="008E6992" w:rsidRPr="0020163D">
        <w:rPr>
          <w:sz w:val="19"/>
          <w:szCs w:val="19"/>
        </w:rPr>
        <w:t xml:space="preserve">) - 2ч. </w:t>
      </w:r>
    </w:p>
    <w:p w:rsidR="00661268" w:rsidRPr="0020163D" w:rsidRDefault="00661268" w:rsidP="00661268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Микробиологическая диагностика анаэробных инфекций (ботулизм, столбняк, газовая гангрена, псевдомембранозный колит</w:t>
      </w:r>
      <w:r>
        <w:rPr>
          <w:sz w:val="19"/>
          <w:szCs w:val="19"/>
        </w:rPr>
        <w:t>. Заболевания, вызываемые</w:t>
      </w:r>
      <w:r w:rsidRPr="0020163D">
        <w:rPr>
          <w:sz w:val="19"/>
          <w:szCs w:val="19"/>
        </w:rPr>
        <w:t xml:space="preserve"> бактероидами) - 2ч.</w:t>
      </w:r>
    </w:p>
    <w:p w:rsidR="008D12A2" w:rsidRPr="008F28D0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  <w:lang w:val="az-Latn-AZ"/>
        </w:rPr>
      </w:pPr>
      <w:r w:rsidRPr="0020163D">
        <w:rPr>
          <w:sz w:val="19"/>
          <w:szCs w:val="19"/>
        </w:rPr>
        <w:t xml:space="preserve">Микробиологическая диагностика </w:t>
      </w:r>
      <w:r w:rsidR="00D8140F">
        <w:rPr>
          <w:sz w:val="19"/>
          <w:szCs w:val="19"/>
        </w:rPr>
        <w:t>желудочно-кишечных инфекций, в</w:t>
      </w:r>
      <w:r w:rsidR="008D12A2" w:rsidRPr="0020163D">
        <w:rPr>
          <w:sz w:val="19"/>
          <w:szCs w:val="19"/>
        </w:rPr>
        <w:t>ызываемых</w:t>
      </w:r>
      <w:r w:rsidR="008D12A2" w:rsidRPr="00D8140F">
        <w:rPr>
          <w:sz w:val="19"/>
          <w:szCs w:val="19"/>
        </w:rPr>
        <w:t xml:space="preserve"> </w:t>
      </w:r>
      <w:r w:rsidR="008D12A2" w:rsidRPr="0020163D">
        <w:rPr>
          <w:sz w:val="19"/>
          <w:szCs w:val="19"/>
        </w:rPr>
        <w:t>бактериями</w:t>
      </w:r>
      <w:r w:rsidR="008D12A2" w:rsidRPr="00D8140F">
        <w:rPr>
          <w:sz w:val="19"/>
          <w:szCs w:val="19"/>
        </w:rPr>
        <w:t xml:space="preserve"> </w:t>
      </w:r>
      <w:r w:rsidR="008D12A2" w:rsidRPr="0020163D">
        <w:rPr>
          <w:sz w:val="19"/>
          <w:szCs w:val="19"/>
        </w:rPr>
        <w:t>родов</w:t>
      </w:r>
      <w:r w:rsidR="008D12A2" w:rsidRPr="00D8140F">
        <w:rPr>
          <w:sz w:val="19"/>
          <w:szCs w:val="19"/>
        </w:rPr>
        <w:t xml:space="preserve"> </w:t>
      </w:r>
      <w:r w:rsidR="008D12A2" w:rsidRPr="00A56F20">
        <w:rPr>
          <w:i/>
          <w:sz w:val="19"/>
          <w:szCs w:val="19"/>
          <w:lang w:val="az-Latn-AZ"/>
        </w:rPr>
        <w:t>Escherichia</w:t>
      </w:r>
      <w:r w:rsidR="008D12A2" w:rsidRPr="0020163D">
        <w:rPr>
          <w:sz w:val="19"/>
          <w:szCs w:val="19"/>
          <w:lang w:val="az-Latn-AZ"/>
        </w:rPr>
        <w:t xml:space="preserve">, </w:t>
      </w:r>
      <w:r w:rsidR="008D12A2" w:rsidRPr="00A56F20">
        <w:rPr>
          <w:i/>
          <w:sz w:val="19"/>
          <w:szCs w:val="19"/>
          <w:lang w:val="az-Latn-AZ"/>
        </w:rPr>
        <w:t>Shigella</w:t>
      </w:r>
      <w:r w:rsidR="008D12A2" w:rsidRPr="0020163D">
        <w:rPr>
          <w:sz w:val="19"/>
          <w:szCs w:val="19"/>
          <w:lang w:val="az-Latn-AZ"/>
        </w:rPr>
        <w:t xml:space="preserve">, </w:t>
      </w:r>
      <w:r w:rsidR="008D12A2" w:rsidRPr="00A56F20">
        <w:rPr>
          <w:i/>
          <w:sz w:val="19"/>
          <w:szCs w:val="19"/>
          <w:lang w:val="az-Latn-AZ"/>
        </w:rPr>
        <w:t>Salmonella</w:t>
      </w:r>
      <w:r w:rsidR="008D12A2" w:rsidRPr="0020163D">
        <w:rPr>
          <w:sz w:val="19"/>
          <w:szCs w:val="19"/>
          <w:lang w:val="az-Latn-AZ"/>
        </w:rPr>
        <w:t xml:space="preserve">, </w:t>
      </w:r>
      <w:r w:rsidR="008D12A2" w:rsidRPr="00A56F20">
        <w:rPr>
          <w:i/>
          <w:sz w:val="19"/>
          <w:szCs w:val="19"/>
          <w:lang w:val="az-Latn-AZ"/>
        </w:rPr>
        <w:t>Vibri</w:t>
      </w:r>
      <w:r w:rsidR="00D8140F" w:rsidRPr="00A56F20">
        <w:rPr>
          <w:i/>
          <w:sz w:val="19"/>
          <w:szCs w:val="19"/>
          <w:lang w:val="az-Latn-AZ"/>
        </w:rPr>
        <w:t>o</w:t>
      </w:r>
      <w:r w:rsidR="00D8140F">
        <w:rPr>
          <w:sz w:val="19"/>
          <w:szCs w:val="19"/>
          <w:lang w:val="az-Latn-AZ"/>
        </w:rPr>
        <w:t xml:space="preserve">, </w:t>
      </w:r>
      <w:r w:rsidR="00D8140F" w:rsidRPr="00A56F20">
        <w:rPr>
          <w:i/>
          <w:sz w:val="19"/>
          <w:szCs w:val="19"/>
          <w:lang w:val="az-Latn-AZ"/>
        </w:rPr>
        <w:t>Campilobacter</w:t>
      </w:r>
      <w:r w:rsidR="00D8140F">
        <w:rPr>
          <w:sz w:val="19"/>
          <w:szCs w:val="19"/>
          <w:lang w:val="az-Latn-AZ"/>
        </w:rPr>
        <w:t xml:space="preserve">, </w:t>
      </w:r>
      <w:r w:rsidR="00D8140F" w:rsidRPr="00A56F20">
        <w:rPr>
          <w:i/>
          <w:sz w:val="19"/>
          <w:szCs w:val="19"/>
          <w:lang w:val="az-Latn-AZ"/>
        </w:rPr>
        <w:t>Helicobacter</w:t>
      </w:r>
      <w:r w:rsidR="00D8140F">
        <w:rPr>
          <w:sz w:val="19"/>
          <w:szCs w:val="19"/>
          <w:lang w:val="az-Latn-AZ"/>
        </w:rPr>
        <w:t xml:space="preserve"> - </w:t>
      </w:r>
      <w:r w:rsidR="008D12A2" w:rsidRPr="008F28D0">
        <w:rPr>
          <w:sz w:val="19"/>
          <w:szCs w:val="19"/>
          <w:lang w:val="az-Latn-AZ"/>
        </w:rPr>
        <w:t>2ч.</w:t>
      </w:r>
    </w:p>
    <w:p w:rsidR="0012137B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Микробиологическая диагностика </w:t>
      </w:r>
      <w:r w:rsidR="008D12A2" w:rsidRPr="0020163D">
        <w:rPr>
          <w:sz w:val="19"/>
          <w:szCs w:val="19"/>
        </w:rPr>
        <w:t xml:space="preserve">бруцеллёза, </w:t>
      </w:r>
      <w:r w:rsidR="00EB47BC">
        <w:rPr>
          <w:sz w:val="19"/>
          <w:szCs w:val="19"/>
        </w:rPr>
        <w:t xml:space="preserve">сибирской язвы, </w:t>
      </w:r>
      <w:proofErr w:type="spellStart"/>
      <w:r w:rsidRPr="0020163D">
        <w:rPr>
          <w:sz w:val="19"/>
          <w:szCs w:val="19"/>
        </w:rPr>
        <w:t>листериоза</w:t>
      </w:r>
      <w:proofErr w:type="spellEnd"/>
      <w:r w:rsidR="00661268">
        <w:rPr>
          <w:sz w:val="19"/>
          <w:szCs w:val="19"/>
          <w:lang w:val="az-Latn-AZ"/>
        </w:rPr>
        <w:t>,</w:t>
      </w:r>
      <w:r w:rsidR="00EB47BC" w:rsidRPr="00EB47BC">
        <w:rPr>
          <w:sz w:val="19"/>
          <w:szCs w:val="19"/>
        </w:rPr>
        <w:t xml:space="preserve"> </w:t>
      </w:r>
      <w:r w:rsidR="00EB47BC">
        <w:rPr>
          <w:sz w:val="19"/>
          <w:szCs w:val="19"/>
        </w:rPr>
        <w:t>чумы</w:t>
      </w:r>
      <w:r w:rsidR="00EB47BC" w:rsidRPr="0020163D">
        <w:rPr>
          <w:sz w:val="19"/>
          <w:szCs w:val="19"/>
        </w:rPr>
        <w:t xml:space="preserve"> </w:t>
      </w:r>
      <w:r w:rsidR="00661268" w:rsidRPr="0020163D">
        <w:rPr>
          <w:sz w:val="19"/>
          <w:szCs w:val="19"/>
        </w:rPr>
        <w:t>и</w:t>
      </w:r>
      <w:r w:rsidR="00661268">
        <w:rPr>
          <w:sz w:val="19"/>
          <w:szCs w:val="19"/>
        </w:rPr>
        <w:t xml:space="preserve"> туляремии</w:t>
      </w:r>
      <w:r w:rsidR="00661268" w:rsidRPr="0020163D">
        <w:rPr>
          <w:sz w:val="19"/>
          <w:szCs w:val="19"/>
        </w:rPr>
        <w:t xml:space="preserve"> </w:t>
      </w:r>
      <w:r w:rsidR="0012137B" w:rsidRPr="0020163D">
        <w:rPr>
          <w:sz w:val="19"/>
          <w:szCs w:val="19"/>
        </w:rPr>
        <w:t>- 2ч.</w:t>
      </w:r>
    </w:p>
    <w:p w:rsidR="008D12A2" w:rsidRPr="0020163D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Микробиологическая диагностика заболеваний, вызываемых бактериями</w:t>
      </w:r>
      <w:r w:rsidR="008D12A2" w:rsidRPr="0020163D">
        <w:rPr>
          <w:sz w:val="19"/>
          <w:szCs w:val="19"/>
        </w:rPr>
        <w:t xml:space="preserve"> родов</w:t>
      </w:r>
      <w:r w:rsidRPr="0020163D">
        <w:rPr>
          <w:sz w:val="19"/>
          <w:szCs w:val="19"/>
        </w:rPr>
        <w:t xml:space="preserve">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Haemophilus</w:t>
      </w:r>
      <w:r w:rsidR="008D12A2" w:rsidRPr="0020163D">
        <w:rPr>
          <w:rFonts w:eastAsiaTheme="minorHAnsi"/>
          <w:sz w:val="19"/>
          <w:szCs w:val="19"/>
          <w:lang w:val="az-Latn-AZ" w:eastAsia="en-US"/>
        </w:rPr>
        <w:t xml:space="preserve">,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Gardnerella</w:t>
      </w:r>
      <w:r w:rsidR="008D12A2" w:rsidRPr="0020163D">
        <w:rPr>
          <w:rFonts w:eastAsiaTheme="minorHAnsi"/>
          <w:sz w:val="19"/>
          <w:szCs w:val="19"/>
          <w:lang w:val="az-Latn-AZ" w:eastAsia="en-US"/>
        </w:rPr>
        <w:t xml:space="preserve">,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Legionella</w:t>
      </w:r>
      <w:r w:rsidR="008D12A2" w:rsidRPr="0020163D">
        <w:rPr>
          <w:rFonts w:eastAsiaTheme="minorHAnsi"/>
          <w:sz w:val="19"/>
          <w:szCs w:val="19"/>
          <w:lang w:val="az-Latn-AZ" w:eastAsia="en-US"/>
        </w:rPr>
        <w:t xml:space="preserve">,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Corynebacterium</w:t>
      </w:r>
      <w:r w:rsidR="008D12A2" w:rsidRPr="0020163D">
        <w:rPr>
          <w:rFonts w:eastAsiaTheme="minorHAnsi"/>
          <w:sz w:val="19"/>
          <w:szCs w:val="19"/>
          <w:lang w:val="az-Latn-AZ" w:eastAsia="en-US"/>
        </w:rPr>
        <w:t xml:space="preserve">,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Bordetella</w:t>
      </w:r>
      <w:r w:rsidR="008D12A2" w:rsidRPr="0020163D">
        <w:rPr>
          <w:rFonts w:eastAsiaTheme="minorHAnsi"/>
          <w:sz w:val="19"/>
          <w:szCs w:val="19"/>
          <w:lang w:val="az-Latn-AZ" w:eastAsia="en-US"/>
        </w:rPr>
        <w:t xml:space="preserve">,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Mycobactérium</w:t>
      </w:r>
      <w:r w:rsidR="008D12A2" w:rsidRPr="0020163D">
        <w:rPr>
          <w:rFonts w:eastAsiaTheme="minorHAnsi"/>
          <w:sz w:val="19"/>
          <w:szCs w:val="19"/>
          <w:lang w:val="az-Latn-AZ" w:eastAsia="en-US"/>
        </w:rPr>
        <w:t xml:space="preserve">, </w:t>
      </w:r>
      <w:r w:rsidR="008D12A2" w:rsidRPr="0020163D">
        <w:rPr>
          <w:rFonts w:eastAsiaTheme="minorHAnsi"/>
          <w:i/>
          <w:sz w:val="19"/>
          <w:szCs w:val="19"/>
          <w:lang w:val="az-Latn-AZ" w:eastAsia="en-US"/>
        </w:rPr>
        <w:t>Actinomyces</w:t>
      </w:r>
      <w:r w:rsidRPr="0020163D">
        <w:rPr>
          <w:sz w:val="19"/>
          <w:szCs w:val="19"/>
        </w:rPr>
        <w:t xml:space="preserve"> -</w:t>
      </w:r>
      <w:r w:rsidR="008D12A2" w:rsidRPr="0020163D">
        <w:rPr>
          <w:sz w:val="19"/>
          <w:szCs w:val="19"/>
        </w:rPr>
        <w:t xml:space="preserve"> </w:t>
      </w:r>
      <w:r w:rsidRPr="0020163D">
        <w:rPr>
          <w:sz w:val="19"/>
          <w:szCs w:val="19"/>
        </w:rPr>
        <w:t>2ч.</w:t>
      </w:r>
      <w:r w:rsidR="008D12A2" w:rsidRPr="0020163D">
        <w:rPr>
          <w:sz w:val="19"/>
          <w:szCs w:val="19"/>
        </w:rPr>
        <w:t xml:space="preserve"> </w:t>
      </w:r>
    </w:p>
    <w:p w:rsidR="008D12A2" w:rsidRPr="0020163D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Микробиологическая диагностика заболеваний, вызываемых </w:t>
      </w:r>
      <w:r w:rsidR="008D12A2" w:rsidRPr="0020163D">
        <w:rPr>
          <w:sz w:val="19"/>
          <w:szCs w:val="19"/>
        </w:rPr>
        <w:t xml:space="preserve">патогенными спирохетами и </w:t>
      </w:r>
      <w:r w:rsidRPr="0020163D">
        <w:rPr>
          <w:sz w:val="19"/>
          <w:szCs w:val="19"/>
        </w:rPr>
        <w:t>риккетсиями - 2ч.</w:t>
      </w:r>
    </w:p>
    <w:p w:rsidR="008D12A2" w:rsidRPr="0020163D" w:rsidRDefault="00E00C7A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Микробиологическая диагностика заболеваний, вызываемых хламидиями и микоплазмами - 2ч. </w:t>
      </w:r>
    </w:p>
    <w:p w:rsidR="00066DCE" w:rsidRPr="0020163D" w:rsidRDefault="008E6992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Введение в частную вирусологию. Методы диагностики вирусных инфекций. Методы индикации и идентификации</w:t>
      </w:r>
      <w:r w:rsidR="008D12A2" w:rsidRPr="0020163D">
        <w:rPr>
          <w:sz w:val="19"/>
          <w:szCs w:val="19"/>
        </w:rPr>
        <w:t xml:space="preserve"> вирусов. </w:t>
      </w:r>
      <w:r w:rsidRPr="0020163D">
        <w:rPr>
          <w:sz w:val="19"/>
          <w:szCs w:val="19"/>
        </w:rPr>
        <w:t xml:space="preserve">Микробиологическая диагностика респираторных инфекций, вызванных вирусами </w:t>
      </w:r>
      <w:r w:rsidRPr="0020163D">
        <w:rPr>
          <w:sz w:val="19"/>
          <w:szCs w:val="19"/>
          <w:lang w:val="az-Latn-AZ"/>
        </w:rPr>
        <w:t xml:space="preserve">семейств </w:t>
      </w:r>
      <w:r w:rsidRPr="0020163D">
        <w:rPr>
          <w:i/>
          <w:sz w:val="19"/>
          <w:szCs w:val="19"/>
          <w:lang w:val="az-Latn-AZ"/>
        </w:rPr>
        <w:t>Orthomyxoviridae, Paramyxoviridae, Coronaviridae</w:t>
      </w:r>
      <w:r w:rsidRPr="0020163D">
        <w:rPr>
          <w:i/>
          <w:sz w:val="19"/>
          <w:szCs w:val="19"/>
        </w:rPr>
        <w:t xml:space="preserve">, </w:t>
      </w:r>
      <w:r w:rsidRPr="0020163D">
        <w:rPr>
          <w:i/>
          <w:sz w:val="19"/>
          <w:szCs w:val="19"/>
          <w:lang w:val="az-Latn-AZ"/>
        </w:rPr>
        <w:t>Adenoviridae</w:t>
      </w:r>
      <w:r w:rsidRPr="0020163D">
        <w:rPr>
          <w:sz w:val="19"/>
          <w:szCs w:val="19"/>
          <w:lang w:val="az-Latn-AZ"/>
        </w:rPr>
        <w:t xml:space="preserve"> </w:t>
      </w:r>
      <w:r w:rsidR="00351C8B" w:rsidRPr="0020163D">
        <w:rPr>
          <w:sz w:val="19"/>
          <w:szCs w:val="19"/>
        </w:rPr>
        <w:t xml:space="preserve">и рода </w:t>
      </w:r>
      <w:r w:rsidR="00351C8B" w:rsidRPr="0020163D">
        <w:rPr>
          <w:i/>
          <w:sz w:val="19"/>
          <w:szCs w:val="19"/>
          <w:lang w:val="az-Latn-AZ"/>
        </w:rPr>
        <w:t>Rhinovirus</w:t>
      </w:r>
      <w:r w:rsidR="00351C8B" w:rsidRPr="0020163D">
        <w:rPr>
          <w:i/>
          <w:sz w:val="19"/>
          <w:szCs w:val="19"/>
        </w:rPr>
        <w:t xml:space="preserve"> </w:t>
      </w:r>
      <w:r w:rsidRPr="0020163D">
        <w:rPr>
          <w:sz w:val="19"/>
          <w:szCs w:val="19"/>
        </w:rPr>
        <w:t>– 2 ч.</w:t>
      </w:r>
    </w:p>
    <w:p w:rsidR="0012137B" w:rsidRDefault="008E6992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Микробиологическая диагностика </w:t>
      </w:r>
      <w:proofErr w:type="spellStart"/>
      <w:r w:rsidRPr="0020163D">
        <w:rPr>
          <w:sz w:val="19"/>
          <w:szCs w:val="19"/>
        </w:rPr>
        <w:t>герпесвирусных</w:t>
      </w:r>
      <w:proofErr w:type="spellEnd"/>
      <w:r w:rsidRPr="0020163D">
        <w:rPr>
          <w:sz w:val="19"/>
          <w:szCs w:val="19"/>
        </w:rPr>
        <w:t xml:space="preserve"> </w:t>
      </w:r>
      <w:r w:rsidR="009440B6" w:rsidRPr="0020163D">
        <w:rPr>
          <w:sz w:val="19"/>
          <w:szCs w:val="19"/>
        </w:rPr>
        <w:t>инфекций</w:t>
      </w:r>
      <w:r w:rsidR="0012137B" w:rsidRPr="0012137B">
        <w:rPr>
          <w:sz w:val="19"/>
          <w:szCs w:val="19"/>
        </w:rPr>
        <w:t xml:space="preserve"> </w:t>
      </w:r>
      <w:r w:rsidR="0012137B" w:rsidRPr="0020163D">
        <w:rPr>
          <w:sz w:val="19"/>
          <w:szCs w:val="19"/>
        </w:rPr>
        <w:t>- 2ч.</w:t>
      </w:r>
    </w:p>
    <w:p w:rsidR="00721778" w:rsidRPr="0020163D" w:rsidRDefault="008E6992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 </w:t>
      </w:r>
      <w:r w:rsidR="009440B6" w:rsidRPr="0020163D">
        <w:rPr>
          <w:sz w:val="19"/>
          <w:szCs w:val="19"/>
        </w:rPr>
        <w:t xml:space="preserve">Микробиологическая диагностика </w:t>
      </w:r>
      <w:r w:rsidR="009440B6">
        <w:rPr>
          <w:sz w:val="19"/>
          <w:szCs w:val="19"/>
        </w:rPr>
        <w:t>э</w:t>
      </w:r>
      <w:r w:rsidR="00066DCE" w:rsidRPr="0020163D">
        <w:rPr>
          <w:sz w:val="19"/>
          <w:szCs w:val="19"/>
        </w:rPr>
        <w:t>нтеровирусных</w:t>
      </w:r>
      <w:r w:rsidR="00A56F20">
        <w:rPr>
          <w:sz w:val="19"/>
          <w:szCs w:val="19"/>
        </w:rPr>
        <w:t xml:space="preserve"> (полиомиелит, </w:t>
      </w:r>
      <w:proofErr w:type="spellStart"/>
      <w:r w:rsidR="00A56F20">
        <w:rPr>
          <w:sz w:val="19"/>
          <w:szCs w:val="19"/>
        </w:rPr>
        <w:t>Коксаки</w:t>
      </w:r>
      <w:proofErr w:type="spellEnd"/>
      <w:r w:rsidR="00A56F20">
        <w:rPr>
          <w:sz w:val="19"/>
          <w:szCs w:val="19"/>
        </w:rPr>
        <w:t xml:space="preserve">, </w:t>
      </w:r>
      <w:r w:rsidR="00A56F20">
        <w:rPr>
          <w:sz w:val="19"/>
          <w:szCs w:val="19"/>
          <w:lang w:val="az-Latn-AZ"/>
        </w:rPr>
        <w:t>ECHO</w:t>
      </w:r>
      <w:r w:rsidRPr="0020163D">
        <w:rPr>
          <w:sz w:val="19"/>
          <w:szCs w:val="19"/>
        </w:rPr>
        <w:t xml:space="preserve">) и </w:t>
      </w:r>
      <w:proofErr w:type="spellStart"/>
      <w:r w:rsidRPr="0020163D">
        <w:rPr>
          <w:sz w:val="19"/>
          <w:szCs w:val="19"/>
        </w:rPr>
        <w:t>ротавирусных</w:t>
      </w:r>
      <w:proofErr w:type="spellEnd"/>
      <w:r w:rsidRPr="0020163D">
        <w:rPr>
          <w:sz w:val="19"/>
          <w:szCs w:val="19"/>
        </w:rPr>
        <w:t xml:space="preserve"> инфекций– 2 ч.</w:t>
      </w:r>
    </w:p>
    <w:p w:rsidR="00721778" w:rsidRPr="0020163D" w:rsidRDefault="008E6992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 xml:space="preserve">Микробиологическая диагностика инфекций, вызванных вирусами </w:t>
      </w:r>
      <w:r w:rsidRPr="0020163D">
        <w:rPr>
          <w:sz w:val="19"/>
          <w:szCs w:val="19"/>
          <w:lang w:val="az-Latn-AZ"/>
        </w:rPr>
        <w:t xml:space="preserve">семейств </w:t>
      </w:r>
      <w:r w:rsidRPr="0020163D">
        <w:rPr>
          <w:i/>
          <w:sz w:val="19"/>
          <w:szCs w:val="19"/>
          <w:lang w:val="az-Latn-AZ"/>
        </w:rPr>
        <w:t>Toqaviridae, Flaviviridae</w:t>
      </w:r>
      <w:r w:rsidR="00721778" w:rsidRPr="0020163D">
        <w:rPr>
          <w:i/>
          <w:sz w:val="19"/>
          <w:szCs w:val="19"/>
        </w:rPr>
        <w:t>,</w:t>
      </w:r>
      <w:r w:rsidRPr="0020163D">
        <w:rPr>
          <w:i/>
          <w:sz w:val="19"/>
          <w:szCs w:val="19"/>
          <w:lang w:val="az-Latn-AZ"/>
        </w:rPr>
        <w:t xml:space="preserve"> </w:t>
      </w:r>
      <w:r w:rsidR="00721778" w:rsidRPr="0020163D">
        <w:rPr>
          <w:i/>
          <w:sz w:val="19"/>
          <w:szCs w:val="19"/>
          <w:lang w:val="az-Latn-AZ"/>
        </w:rPr>
        <w:t>Bunyaviridae,</w:t>
      </w:r>
      <w:r w:rsidR="00721778" w:rsidRPr="0020163D">
        <w:rPr>
          <w:sz w:val="19"/>
          <w:szCs w:val="19"/>
          <w:lang w:val="az-Latn-AZ"/>
        </w:rPr>
        <w:t xml:space="preserve"> </w:t>
      </w:r>
      <w:r w:rsidR="00721778" w:rsidRPr="0020163D">
        <w:rPr>
          <w:i/>
          <w:sz w:val="19"/>
          <w:szCs w:val="19"/>
          <w:lang w:val="az-Latn-AZ"/>
        </w:rPr>
        <w:t>Filoviridae</w:t>
      </w:r>
      <w:r w:rsidR="00721778" w:rsidRPr="0020163D">
        <w:rPr>
          <w:sz w:val="19"/>
          <w:szCs w:val="19"/>
          <w:lang w:val="az-Latn-AZ"/>
        </w:rPr>
        <w:t xml:space="preserve"> </w:t>
      </w:r>
      <w:r w:rsidR="00721778" w:rsidRPr="0020163D">
        <w:rPr>
          <w:sz w:val="19"/>
          <w:szCs w:val="19"/>
        </w:rPr>
        <w:t xml:space="preserve">и </w:t>
      </w:r>
      <w:r w:rsidR="00721778" w:rsidRPr="0020163D">
        <w:rPr>
          <w:i/>
          <w:sz w:val="19"/>
          <w:szCs w:val="19"/>
          <w:lang w:val="az-Latn-AZ"/>
        </w:rPr>
        <w:t>Rhabdoviridae</w:t>
      </w:r>
      <w:r w:rsidR="00721778" w:rsidRPr="0020163D">
        <w:rPr>
          <w:i/>
          <w:sz w:val="19"/>
          <w:szCs w:val="19"/>
        </w:rPr>
        <w:t xml:space="preserve"> -</w:t>
      </w:r>
      <w:r w:rsidR="00721778" w:rsidRPr="0020163D">
        <w:rPr>
          <w:sz w:val="19"/>
          <w:szCs w:val="19"/>
          <w:lang w:val="az-Latn-AZ"/>
        </w:rPr>
        <w:t xml:space="preserve"> </w:t>
      </w:r>
      <w:r w:rsidRPr="0020163D">
        <w:rPr>
          <w:sz w:val="19"/>
          <w:szCs w:val="19"/>
          <w:lang w:val="az-Latn-AZ"/>
        </w:rPr>
        <w:t>2</w:t>
      </w:r>
      <w:r w:rsidRPr="0020163D">
        <w:rPr>
          <w:sz w:val="19"/>
          <w:szCs w:val="19"/>
        </w:rPr>
        <w:t>ч</w:t>
      </w:r>
      <w:r w:rsidR="00721778" w:rsidRPr="0020163D">
        <w:rPr>
          <w:sz w:val="19"/>
          <w:szCs w:val="19"/>
        </w:rPr>
        <w:t>.</w:t>
      </w:r>
    </w:p>
    <w:p w:rsidR="00721778" w:rsidRPr="0020163D" w:rsidRDefault="00721778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Микробиологическая диагностика вирусных гепатитов</w:t>
      </w:r>
      <w:r w:rsidRPr="0020163D">
        <w:rPr>
          <w:sz w:val="19"/>
          <w:szCs w:val="19"/>
          <w:lang w:val="az-Latn-AZ"/>
        </w:rPr>
        <w:t xml:space="preserve"> </w:t>
      </w:r>
      <w:r w:rsidRPr="0020163D">
        <w:rPr>
          <w:sz w:val="19"/>
          <w:szCs w:val="19"/>
        </w:rPr>
        <w:t>– 2ч.</w:t>
      </w:r>
    </w:p>
    <w:p w:rsidR="00E00C7A" w:rsidRDefault="00721778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20163D">
        <w:rPr>
          <w:sz w:val="19"/>
          <w:szCs w:val="19"/>
        </w:rPr>
        <w:t>Микробиологическая диагностика СПИДа. Онкогенны</w:t>
      </w:r>
      <w:r w:rsidRPr="0020163D">
        <w:rPr>
          <w:sz w:val="19"/>
          <w:szCs w:val="19"/>
          <w:lang w:val="az-Latn-AZ"/>
        </w:rPr>
        <w:t>e</w:t>
      </w:r>
      <w:r w:rsidRPr="0020163D">
        <w:rPr>
          <w:sz w:val="19"/>
          <w:szCs w:val="19"/>
        </w:rPr>
        <w:t xml:space="preserve"> вирусы и возбудители медленных вирусных инфекций. </w:t>
      </w:r>
      <w:proofErr w:type="spellStart"/>
      <w:r w:rsidRPr="0020163D">
        <w:rPr>
          <w:sz w:val="19"/>
          <w:szCs w:val="19"/>
        </w:rPr>
        <w:t>Прионовые</w:t>
      </w:r>
      <w:proofErr w:type="spellEnd"/>
      <w:r w:rsidRPr="0020163D">
        <w:rPr>
          <w:sz w:val="19"/>
          <w:szCs w:val="19"/>
        </w:rPr>
        <w:t xml:space="preserve"> инфекции -2ч. </w:t>
      </w:r>
    </w:p>
    <w:p w:rsidR="0012137B" w:rsidRPr="0012137B" w:rsidRDefault="0012137B" w:rsidP="003F7D05">
      <w:pPr>
        <w:numPr>
          <w:ilvl w:val="0"/>
          <w:numId w:val="19"/>
        </w:numPr>
        <w:ind w:left="284" w:hanging="284"/>
        <w:contextualSpacing/>
        <w:jc w:val="both"/>
        <w:rPr>
          <w:sz w:val="19"/>
          <w:szCs w:val="19"/>
        </w:rPr>
      </w:pPr>
      <w:r w:rsidRPr="0012137B">
        <w:rPr>
          <w:sz w:val="19"/>
          <w:szCs w:val="19"/>
        </w:rPr>
        <w:t>Инфекции, связанные с оказанием медицинской помощи</w:t>
      </w:r>
      <w:r w:rsidR="0056263C">
        <w:rPr>
          <w:sz w:val="19"/>
          <w:szCs w:val="19"/>
        </w:rPr>
        <w:t>. Инфекционный контроль</w:t>
      </w:r>
      <w:r w:rsidRPr="0020163D">
        <w:rPr>
          <w:sz w:val="19"/>
          <w:szCs w:val="19"/>
          <w:lang w:val="az-Latn-AZ"/>
        </w:rPr>
        <w:t xml:space="preserve"> </w:t>
      </w:r>
      <w:r w:rsidRPr="0020163D">
        <w:rPr>
          <w:sz w:val="19"/>
          <w:szCs w:val="19"/>
        </w:rPr>
        <w:t>– 2ч.</w:t>
      </w:r>
    </w:p>
    <w:p w:rsidR="0020163D" w:rsidRPr="0020163D" w:rsidRDefault="0020163D" w:rsidP="00A66045">
      <w:pPr>
        <w:jc w:val="both"/>
        <w:rPr>
          <w:rFonts w:eastAsiaTheme="minorHAnsi"/>
          <w:i/>
          <w:sz w:val="19"/>
          <w:szCs w:val="19"/>
          <w:lang w:eastAsia="en-US"/>
        </w:rPr>
      </w:pPr>
    </w:p>
    <w:p w:rsidR="004C4031" w:rsidRDefault="0012137B" w:rsidP="00A66045">
      <w:pPr>
        <w:jc w:val="both"/>
        <w:rPr>
          <w:rFonts w:eastAsiaTheme="minorHAnsi"/>
          <w:i/>
          <w:sz w:val="19"/>
          <w:szCs w:val="19"/>
          <w:lang w:eastAsia="en-US"/>
        </w:rPr>
      </w:pPr>
      <w:r>
        <w:rPr>
          <w:rFonts w:eastAsiaTheme="minorHAnsi"/>
          <w:i/>
          <w:sz w:val="19"/>
          <w:szCs w:val="19"/>
          <w:lang w:eastAsia="en-US"/>
        </w:rPr>
        <w:t xml:space="preserve">                  </w:t>
      </w:r>
    </w:p>
    <w:p w:rsidR="00A66045" w:rsidRPr="00B04027" w:rsidRDefault="004C4031" w:rsidP="00A66045">
      <w:pPr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sz w:val="19"/>
          <w:szCs w:val="19"/>
          <w:lang w:val="az-Latn-AZ" w:eastAsia="en-US"/>
        </w:rPr>
        <w:t xml:space="preserve">                  </w:t>
      </w:r>
      <w:r w:rsidR="0012137B">
        <w:rPr>
          <w:rFonts w:eastAsiaTheme="minorHAnsi"/>
          <w:i/>
          <w:sz w:val="19"/>
          <w:szCs w:val="19"/>
          <w:lang w:eastAsia="en-US"/>
        </w:rPr>
        <w:t xml:space="preserve"> </w:t>
      </w:r>
      <w:r w:rsidR="00A66045" w:rsidRPr="00B04027">
        <w:rPr>
          <w:rFonts w:eastAsiaTheme="minorHAnsi"/>
          <w:i/>
          <w:lang w:eastAsia="en-US"/>
        </w:rPr>
        <w:t xml:space="preserve">Заведующая кафедрой медицинской </w:t>
      </w:r>
    </w:p>
    <w:p w:rsidR="00D822AF" w:rsidRPr="00B04027" w:rsidRDefault="00B04027" w:rsidP="002D74F1">
      <w:pPr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    </w:t>
      </w:r>
      <w:r w:rsidR="0012137B" w:rsidRPr="00B04027">
        <w:rPr>
          <w:rFonts w:eastAsiaTheme="minorHAnsi"/>
          <w:i/>
          <w:lang w:eastAsia="en-US"/>
        </w:rPr>
        <w:t xml:space="preserve"> </w:t>
      </w:r>
      <w:r w:rsidR="00A66045" w:rsidRPr="00B04027">
        <w:rPr>
          <w:rFonts w:eastAsiaTheme="minorHAnsi"/>
          <w:i/>
          <w:lang w:eastAsia="en-US"/>
        </w:rPr>
        <w:t xml:space="preserve">микробиологии и иммунологии                                   </w:t>
      </w:r>
      <w:r w:rsidR="00A11498" w:rsidRPr="00B04027">
        <w:rPr>
          <w:rFonts w:eastAsiaTheme="minorHAnsi"/>
          <w:i/>
          <w:lang w:eastAsia="en-US"/>
        </w:rPr>
        <w:t xml:space="preserve">     </w:t>
      </w:r>
      <w:r w:rsidR="00A66045" w:rsidRPr="00B04027">
        <w:rPr>
          <w:rFonts w:eastAsiaTheme="minorHAnsi"/>
          <w:i/>
          <w:lang w:eastAsia="en-US"/>
        </w:rPr>
        <w:t xml:space="preserve">  </w:t>
      </w:r>
      <w:r w:rsidR="0012137B" w:rsidRPr="00B04027">
        <w:rPr>
          <w:rFonts w:eastAsiaTheme="minorHAnsi"/>
          <w:i/>
          <w:lang w:eastAsia="en-US"/>
        </w:rPr>
        <w:t xml:space="preserve">                     </w:t>
      </w:r>
      <w:r w:rsidR="00A66045" w:rsidRPr="00B04027">
        <w:rPr>
          <w:rFonts w:eastAsiaTheme="minorHAnsi"/>
          <w:i/>
          <w:lang w:eastAsia="en-US"/>
        </w:rPr>
        <w:t xml:space="preserve">     проф. Кадырова А.А. </w:t>
      </w:r>
      <w:r w:rsidR="00851B79" w:rsidRPr="00B04027">
        <w:rPr>
          <w:i/>
          <w:lang w:val="az-Latn-AZ"/>
        </w:rPr>
        <w:t xml:space="preserve"> </w:t>
      </w:r>
    </w:p>
    <w:sectPr w:rsidR="00D822AF" w:rsidRPr="00B04027" w:rsidSect="00067B6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26FE"/>
    <w:multiLevelType w:val="hybridMultilevel"/>
    <w:tmpl w:val="2FEE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4D0"/>
    <w:multiLevelType w:val="hybridMultilevel"/>
    <w:tmpl w:val="2BE8C8C6"/>
    <w:lvl w:ilvl="0" w:tplc="EAE04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71DF"/>
    <w:multiLevelType w:val="hybridMultilevel"/>
    <w:tmpl w:val="F4202EBE"/>
    <w:lvl w:ilvl="0" w:tplc="9EA4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72399"/>
    <w:multiLevelType w:val="hybridMultilevel"/>
    <w:tmpl w:val="C116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394"/>
    <w:multiLevelType w:val="hybridMultilevel"/>
    <w:tmpl w:val="7D06E09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25468"/>
    <w:multiLevelType w:val="hybridMultilevel"/>
    <w:tmpl w:val="7D06E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81A96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7E87"/>
    <w:multiLevelType w:val="hybridMultilevel"/>
    <w:tmpl w:val="53264D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4E2BB3"/>
    <w:multiLevelType w:val="hybridMultilevel"/>
    <w:tmpl w:val="C8AE34AC"/>
    <w:lvl w:ilvl="0" w:tplc="CB40EDA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E7755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575526"/>
    <w:multiLevelType w:val="hybridMultilevel"/>
    <w:tmpl w:val="16AAF3BE"/>
    <w:lvl w:ilvl="0" w:tplc="A658130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4D4A0D"/>
    <w:multiLevelType w:val="hybridMultilevel"/>
    <w:tmpl w:val="EF9AB106"/>
    <w:lvl w:ilvl="0" w:tplc="C19CF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E7D47"/>
    <w:multiLevelType w:val="hybridMultilevel"/>
    <w:tmpl w:val="7D7EDF5C"/>
    <w:lvl w:ilvl="0" w:tplc="B73610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F5774"/>
    <w:multiLevelType w:val="hybridMultilevel"/>
    <w:tmpl w:val="D2FED85C"/>
    <w:lvl w:ilvl="0" w:tplc="D032A10C">
      <w:start w:val="1"/>
      <w:numFmt w:val="decimal"/>
      <w:lvlText w:val="%1."/>
      <w:lvlJc w:val="left"/>
      <w:pPr>
        <w:ind w:left="75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C567F"/>
    <w:multiLevelType w:val="hybridMultilevel"/>
    <w:tmpl w:val="256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60850"/>
    <w:multiLevelType w:val="hybridMultilevel"/>
    <w:tmpl w:val="18A4BB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D083D54"/>
    <w:multiLevelType w:val="hybridMultilevel"/>
    <w:tmpl w:val="4108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A55C5"/>
    <w:multiLevelType w:val="hybridMultilevel"/>
    <w:tmpl w:val="E2FA4310"/>
    <w:lvl w:ilvl="0" w:tplc="17626EE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31D20"/>
    <w:multiLevelType w:val="hybridMultilevel"/>
    <w:tmpl w:val="5F0CE5EE"/>
    <w:lvl w:ilvl="0" w:tplc="684CA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B3083"/>
    <w:multiLevelType w:val="hybridMultilevel"/>
    <w:tmpl w:val="5C4E8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D41CFF"/>
    <w:multiLevelType w:val="hybridMultilevel"/>
    <w:tmpl w:val="652835B2"/>
    <w:lvl w:ilvl="0" w:tplc="795652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91041"/>
    <w:multiLevelType w:val="hybridMultilevel"/>
    <w:tmpl w:val="8DE6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A2C02"/>
    <w:multiLevelType w:val="hybridMultilevel"/>
    <w:tmpl w:val="B392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E2730"/>
    <w:multiLevelType w:val="hybridMultilevel"/>
    <w:tmpl w:val="FB581546"/>
    <w:lvl w:ilvl="0" w:tplc="347E216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6"/>
  </w:num>
  <w:num w:numId="5">
    <w:abstractNumId w:val="3"/>
  </w:num>
  <w:num w:numId="6">
    <w:abstractNumId w:val="1"/>
  </w:num>
  <w:num w:numId="7">
    <w:abstractNumId w:val="24"/>
  </w:num>
  <w:num w:numId="8">
    <w:abstractNumId w:val="8"/>
  </w:num>
  <w:num w:numId="9">
    <w:abstractNumId w:val="6"/>
  </w:num>
  <w:num w:numId="10">
    <w:abstractNumId w:val="2"/>
  </w:num>
  <w:num w:numId="11">
    <w:abstractNumId w:val="18"/>
  </w:num>
  <w:num w:numId="12">
    <w:abstractNumId w:val="7"/>
  </w:num>
  <w:num w:numId="13">
    <w:abstractNumId w:val="19"/>
  </w:num>
  <w:num w:numId="14">
    <w:abstractNumId w:val="10"/>
  </w:num>
  <w:num w:numId="15">
    <w:abstractNumId w:val="11"/>
  </w:num>
  <w:num w:numId="16">
    <w:abstractNumId w:val="4"/>
  </w:num>
  <w:num w:numId="17">
    <w:abstractNumId w:val="17"/>
  </w:num>
  <w:num w:numId="18">
    <w:abstractNumId w:val="0"/>
  </w:num>
  <w:num w:numId="19">
    <w:abstractNumId w:val="14"/>
  </w:num>
  <w:num w:numId="20">
    <w:abstractNumId w:val="23"/>
  </w:num>
  <w:num w:numId="21">
    <w:abstractNumId w:val="21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BCB"/>
    <w:rsid w:val="000027E3"/>
    <w:rsid w:val="000046CF"/>
    <w:rsid w:val="000050EC"/>
    <w:rsid w:val="00006934"/>
    <w:rsid w:val="000148CE"/>
    <w:rsid w:val="00017062"/>
    <w:rsid w:val="00033567"/>
    <w:rsid w:val="00057345"/>
    <w:rsid w:val="00060DE0"/>
    <w:rsid w:val="0006257A"/>
    <w:rsid w:val="00066DCE"/>
    <w:rsid w:val="00067B6F"/>
    <w:rsid w:val="0007492C"/>
    <w:rsid w:val="00082AB2"/>
    <w:rsid w:val="000B2F51"/>
    <w:rsid w:val="000B33A3"/>
    <w:rsid w:val="000B3DA7"/>
    <w:rsid w:val="000C0450"/>
    <w:rsid w:val="000C6BCB"/>
    <w:rsid w:val="000D6321"/>
    <w:rsid w:val="000D7D23"/>
    <w:rsid w:val="000E4FC8"/>
    <w:rsid w:val="000F30E0"/>
    <w:rsid w:val="0012137B"/>
    <w:rsid w:val="001250DF"/>
    <w:rsid w:val="00125FE7"/>
    <w:rsid w:val="00142849"/>
    <w:rsid w:val="00157C55"/>
    <w:rsid w:val="001614D5"/>
    <w:rsid w:val="00165FFC"/>
    <w:rsid w:val="00170786"/>
    <w:rsid w:val="001709E3"/>
    <w:rsid w:val="00170AB4"/>
    <w:rsid w:val="001A1DC0"/>
    <w:rsid w:val="001A73AE"/>
    <w:rsid w:val="001B4714"/>
    <w:rsid w:val="001B50B2"/>
    <w:rsid w:val="001B6766"/>
    <w:rsid w:val="001B6FD5"/>
    <w:rsid w:val="001C36DC"/>
    <w:rsid w:val="001C61EC"/>
    <w:rsid w:val="001D0082"/>
    <w:rsid w:val="001D0655"/>
    <w:rsid w:val="002012FA"/>
    <w:rsid w:val="0020163D"/>
    <w:rsid w:val="002115DF"/>
    <w:rsid w:val="002124B1"/>
    <w:rsid w:val="002150D7"/>
    <w:rsid w:val="0021582B"/>
    <w:rsid w:val="002232F3"/>
    <w:rsid w:val="002256B3"/>
    <w:rsid w:val="00230C0F"/>
    <w:rsid w:val="00232B30"/>
    <w:rsid w:val="00237C6D"/>
    <w:rsid w:val="00241157"/>
    <w:rsid w:val="002476E6"/>
    <w:rsid w:val="002567BE"/>
    <w:rsid w:val="00260D02"/>
    <w:rsid w:val="00274985"/>
    <w:rsid w:val="00291B1D"/>
    <w:rsid w:val="00292A3A"/>
    <w:rsid w:val="002932DF"/>
    <w:rsid w:val="002A0CE1"/>
    <w:rsid w:val="002B1EFA"/>
    <w:rsid w:val="002B319A"/>
    <w:rsid w:val="002B463F"/>
    <w:rsid w:val="002B6BAC"/>
    <w:rsid w:val="002C22A4"/>
    <w:rsid w:val="002C3F45"/>
    <w:rsid w:val="002D10D9"/>
    <w:rsid w:val="002D74F1"/>
    <w:rsid w:val="002E5EC3"/>
    <w:rsid w:val="00314FD7"/>
    <w:rsid w:val="0031681D"/>
    <w:rsid w:val="00317CD9"/>
    <w:rsid w:val="00321BB0"/>
    <w:rsid w:val="003377E6"/>
    <w:rsid w:val="00343DCF"/>
    <w:rsid w:val="00351C8B"/>
    <w:rsid w:val="003542DE"/>
    <w:rsid w:val="00356FD1"/>
    <w:rsid w:val="0035710B"/>
    <w:rsid w:val="0036089D"/>
    <w:rsid w:val="00380F9C"/>
    <w:rsid w:val="00392589"/>
    <w:rsid w:val="003A0935"/>
    <w:rsid w:val="003A55D3"/>
    <w:rsid w:val="003C1696"/>
    <w:rsid w:val="003C4EEB"/>
    <w:rsid w:val="003F038F"/>
    <w:rsid w:val="003F72F3"/>
    <w:rsid w:val="003F7D05"/>
    <w:rsid w:val="00402311"/>
    <w:rsid w:val="004217C9"/>
    <w:rsid w:val="00427470"/>
    <w:rsid w:val="004328DB"/>
    <w:rsid w:val="00433D8C"/>
    <w:rsid w:val="00435DF5"/>
    <w:rsid w:val="004479FD"/>
    <w:rsid w:val="00450EA9"/>
    <w:rsid w:val="00460816"/>
    <w:rsid w:val="00470593"/>
    <w:rsid w:val="004757DA"/>
    <w:rsid w:val="00480D09"/>
    <w:rsid w:val="00480DB2"/>
    <w:rsid w:val="004833B0"/>
    <w:rsid w:val="0049132F"/>
    <w:rsid w:val="0049242D"/>
    <w:rsid w:val="00493D63"/>
    <w:rsid w:val="004A2430"/>
    <w:rsid w:val="004A62C2"/>
    <w:rsid w:val="004B267C"/>
    <w:rsid w:val="004C022E"/>
    <w:rsid w:val="004C4031"/>
    <w:rsid w:val="004C42B1"/>
    <w:rsid w:val="004D3313"/>
    <w:rsid w:val="004D44DF"/>
    <w:rsid w:val="004D666B"/>
    <w:rsid w:val="00511DF7"/>
    <w:rsid w:val="00513D02"/>
    <w:rsid w:val="00516168"/>
    <w:rsid w:val="00522FF5"/>
    <w:rsid w:val="00526B76"/>
    <w:rsid w:val="00526E03"/>
    <w:rsid w:val="005334DF"/>
    <w:rsid w:val="00534EB1"/>
    <w:rsid w:val="0053569C"/>
    <w:rsid w:val="00541B73"/>
    <w:rsid w:val="00554AC5"/>
    <w:rsid w:val="0056263C"/>
    <w:rsid w:val="00564E5D"/>
    <w:rsid w:val="00566BA3"/>
    <w:rsid w:val="005838CE"/>
    <w:rsid w:val="00590C25"/>
    <w:rsid w:val="005936CE"/>
    <w:rsid w:val="005A2495"/>
    <w:rsid w:val="005A73EC"/>
    <w:rsid w:val="005C1763"/>
    <w:rsid w:val="005E34FA"/>
    <w:rsid w:val="005E4894"/>
    <w:rsid w:val="005E5D0C"/>
    <w:rsid w:val="0061796D"/>
    <w:rsid w:val="006354A3"/>
    <w:rsid w:val="00661268"/>
    <w:rsid w:val="00662A3E"/>
    <w:rsid w:val="006862E2"/>
    <w:rsid w:val="00687C52"/>
    <w:rsid w:val="006971DC"/>
    <w:rsid w:val="006A1D62"/>
    <w:rsid w:val="006A2CE3"/>
    <w:rsid w:val="006A5947"/>
    <w:rsid w:val="006A5F17"/>
    <w:rsid w:val="006A7826"/>
    <w:rsid w:val="006B2B5A"/>
    <w:rsid w:val="006E04D9"/>
    <w:rsid w:val="006F6D80"/>
    <w:rsid w:val="00720870"/>
    <w:rsid w:val="00721778"/>
    <w:rsid w:val="007238CE"/>
    <w:rsid w:val="00730E71"/>
    <w:rsid w:val="00736602"/>
    <w:rsid w:val="00775561"/>
    <w:rsid w:val="00784DA3"/>
    <w:rsid w:val="00794F87"/>
    <w:rsid w:val="007C2D22"/>
    <w:rsid w:val="007D1A3C"/>
    <w:rsid w:val="007E1B51"/>
    <w:rsid w:val="007F2458"/>
    <w:rsid w:val="007F2EDA"/>
    <w:rsid w:val="007F625B"/>
    <w:rsid w:val="007F79BC"/>
    <w:rsid w:val="007F7F46"/>
    <w:rsid w:val="00800EE2"/>
    <w:rsid w:val="00823609"/>
    <w:rsid w:val="00827C5B"/>
    <w:rsid w:val="00851B79"/>
    <w:rsid w:val="0086628E"/>
    <w:rsid w:val="00871AA6"/>
    <w:rsid w:val="008729DD"/>
    <w:rsid w:val="00873355"/>
    <w:rsid w:val="00883C04"/>
    <w:rsid w:val="008A0326"/>
    <w:rsid w:val="008C39E1"/>
    <w:rsid w:val="008C7682"/>
    <w:rsid w:val="008D12A2"/>
    <w:rsid w:val="008D1BA5"/>
    <w:rsid w:val="008E3081"/>
    <w:rsid w:val="008E3364"/>
    <w:rsid w:val="008E51CF"/>
    <w:rsid w:val="008E6992"/>
    <w:rsid w:val="008F28D0"/>
    <w:rsid w:val="008F798C"/>
    <w:rsid w:val="0090357C"/>
    <w:rsid w:val="00925B11"/>
    <w:rsid w:val="0093693E"/>
    <w:rsid w:val="00937360"/>
    <w:rsid w:val="009440B6"/>
    <w:rsid w:val="00957A8C"/>
    <w:rsid w:val="00963679"/>
    <w:rsid w:val="00965D22"/>
    <w:rsid w:val="00966DD6"/>
    <w:rsid w:val="00972CB8"/>
    <w:rsid w:val="00975485"/>
    <w:rsid w:val="0097738E"/>
    <w:rsid w:val="0098686E"/>
    <w:rsid w:val="00995822"/>
    <w:rsid w:val="009A37C9"/>
    <w:rsid w:val="009A4A71"/>
    <w:rsid w:val="009D68FE"/>
    <w:rsid w:val="009E521F"/>
    <w:rsid w:val="009F09CA"/>
    <w:rsid w:val="00A003CD"/>
    <w:rsid w:val="00A0592C"/>
    <w:rsid w:val="00A11498"/>
    <w:rsid w:val="00A17B88"/>
    <w:rsid w:val="00A23625"/>
    <w:rsid w:val="00A3065A"/>
    <w:rsid w:val="00A40FE8"/>
    <w:rsid w:val="00A4334A"/>
    <w:rsid w:val="00A56F20"/>
    <w:rsid w:val="00A66045"/>
    <w:rsid w:val="00A845E9"/>
    <w:rsid w:val="00A87FF3"/>
    <w:rsid w:val="00AB2F4F"/>
    <w:rsid w:val="00AC3FB5"/>
    <w:rsid w:val="00AE596A"/>
    <w:rsid w:val="00AE663A"/>
    <w:rsid w:val="00AF50C9"/>
    <w:rsid w:val="00B00FC9"/>
    <w:rsid w:val="00B0269E"/>
    <w:rsid w:val="00B04027"/>
    <w:rsid w:val="00B06545"/>
    <w:rsid w:val="00B07209"/>
    <w:rsid w:val="00B10ECB"/>
    <w:rsid w:val="00B13269"/>
    <w:rsid w:val="00B222EA"/>
    <w:rsid w:val="00B24663"/>
    <w:rsid w:val="00B33468"/>
    <w:rsid w:val="00B33F23"/>
    <w:rsid w:val="00B33FFB"/>
    <w:rsid w:val="00B42810"/>
    <w:rsid w:val="00B46035"/>
    <w:rsid w:val="00B65872"/>
    <w:rsid w:val="00B6720A"/>
    <w:rsid w:val="00B707A3"/>
    <w:rsid w:val="00B7158E"/>
    <w:rsid w:val="00B74F48"/>
    <w:rsid w:val="00B80EB1"/>
    <w:rsid w:val="00B81773"/>
    <w:rsid w:val="00BA6EA2"/>
    <w:rsid w:val="00BA7810"/>
    <w:rsid w:val="00BA7D08"/>
    <w:rsid w:val="00BB0191"/>
    <w:rsid w:val="00BB1313"/>
    <w:rsid w:val="00BC4A03"/>
    <w:rsid w:val="00BC7102"/>
    <w:rsid w:val="00BD1D6D"/>
    <w:rsid w:val="00BE0CE5"/>
    <w:rsid w:val="00BF2092"/>
    <w:rsid w:val="00C05E0C"/>
    <w:rsid w:val="00C10E74"/>
    <w:rsid w:val="00C16D94"/>
    <w:rsid w:val="00C234DD"/>
    <w:rsid w:val="00C25877"/>
    <w:rsid w:val="00C41E84"/>
    <w:rsid w:val="00C50824"/>
    <w:rsid w:val="00C61795"/>
    <w:rsid w:val="00C6452F"/>
    <w:rsid w:val="00C67903"/>
    <w:rsid w:val="00C708AE"/>
    <w:rsid w:val="00C73BB1"/>
    <w:rsid w:val="00C82B9F"/>
    <w:rsid w:val="00C83FDA"/>
    <w:rsid w:val="00C848A2"/>
    <w:rsid w:val="00CA1314"/>
    <w:rsid w:val="00CA7EDB"/>
    <w:rsid w:val="00CB01E7"/>
    <w:rsid w:val="00CB7955"/>
    <w:rsid w:val="00CC2711"/>
    <w:rsid w:val="00CD19D4"/>
    <w:rsid w:val="00CE04AC"/>
    <w:rsid w:val="00CE61BB"/>
    <w:rsid w:val="00CF3EC0"/>
    <w:rsid w:val="00CF6B64"/>
    <w:rsid w:val="00D0518C"/>
    <w:rsid w:val="00D05674"/>
    <w:rsid w:val="00D0577B"/>
    <w:rsid w:val="00D34823"/>
    <w:rsid w:val="00D451D7"/>
    <w:rsid w:val="00D45893"/>
    <w:rsid w:val="00D53571"/>
    <w:rsid w:val="00D637BA"/>
    <w:rsid w:val="00D67B5A"/>
    <w:rsid w:val="00D67C85"/>
    <w:rsid w:val="00D8140F"/>
    <w:rsid w:val="00D822AF"/>
    <w:rsid w:val="00D90487"/>
    <w:rsid w:val="00DB57B1"/>
    <w:rsid w:val="00DB7530"/>
    <w:rsid w:val="00DC5027"/>
    <w:rsid w:val="00DD207D"/>
    <w:rsid w:val="00DE01B5"/>
    <w:rsid w:val="00DF2515"/>
    <w:rsid w:val="00DF78AB"/>
    <w:rsid w:val="00E00C7A"/>
    <w:rsid w:val="00E06B76"/>
    <w:rsid w:val="00E070FC"/>
    <w:rsid w:val="00E11596"/>
    <w:rsid w:val="00E131C4"/>
    <w:rsid w:val="00E2271A"/>
    <w:rsid w:val="00E25031"/>
    <w:rsid w:val="00E3210C"/>
    <w:rsid w:val="00E41589"/>
    <w:rsid w:val="00E4443D"/>
    <w:rsid w:val="00E47312"/>
    <w:rsid w:val="00E52CC8"/>
    <w:rsid w:val="00E62161"/>
    <w:rsid w:val="00E72D25"/>
    <w:rsid w:val="00E767E5"/>
    <w:rsid w:val="00E87038"/>
    <w:rsid w:val="00EA0D36"/>
    <w:rsid w:val="00EA55EB"/>
    <w:rsid w:val="00EB47BC"/>
    <w:rsid w:val="00EF2D82"/>
    <w:rsid w:val="00F02A08"/>
    <w:rsid w:val="00F10CE8"/>
    <w:rsid w:val="00F2224B"/>
    <w:rsid w:val="00F328B7"/>
    <w:rsid w:val="00F44F30"/>
    <w:rsid w:val="00F461B2"/>
    <w:rsid w:val="00F60FC8"/>
    <w:rsid w:val="00F66176"/>
    <w:rsid w:val="00F7066F"/>
    <w:rsid w:val="00F83D3B"/>
    <w:rsid w:val="00FB40DE"/>
    <w:rsid w:val="00FC287A"/>
    <w:rsid w:val="00FC7F9D"/>
    <w:rsid w:val="00FD5070"/>
    <w:rsid w:val="00FD5911"/>
    <w:rsid w:val="00FD7E6B"/>
    <w:rsid w:val="00FF233B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7E2BF-B0D5-4879-A54E-A924399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74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İsgəndərova</dc:creator>
  <cp:lastModifiedBy>admin</cp:lastModifiedBy>
  <cp:revision>272</cp:revision>
  <cp:lastPrinted>2023-02-13T04:54:00Z</cp:lastPrinted>
  <dcterms:created xsi:type="dcterms:W3CDTF">2020-02-12T09:09:00Z</dcterms:created>
  <dcterms:modified xsi:type="dcterms:W3CDTF">2023-02-13T04:56:00Z</dcterms:modified>
</cp:coreProperties>
</file>